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048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2"/>
      </w:tblGrid>
      <w:tr w:rsidR="00761462" w14:paraId="0022EE79" w14:textId="77777777" w:rsidTr="00500B77">
        <w:tc>
          <w:tcPr>
            <w:tcW w:w="2836" w:type="dxa"/>
          </w:tcPr>
          <w:p w14:paraId="52162252" w14:textId="647721FF" w:rsidR="00761462" w:rsidRDefault="00D16B8E" w:rsidP="00500B77">
            <w:r>
              <w:rPr>
                <w:noProof/>
              </w:rPr>
              <w:drawing>
                <wp:inline distT="0" distB="0" distL="0" distR="0" wp14:anchorId="3157FDB3" wp14:editId="51FFFC19">
                  <wp:extent cx="1663700" cy="1663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</w:tcPr>
          <w:p w14:paraId="362F7E61" w14:textId="77777777" w:rsidR="00761462" w:rsidRPr="00C27A34" w:rsidRDefault="00761462" w:rsidP="00500B77">
            <w:pPr>
              <w:jc w:val="center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14:paraId="571019DE" w14:textId="77777777" w:rsidR="00761462" w:rsidRPr="00364080" w:rsidRDefault="00761462" w:rsidP="00500B77">
            <w:pPr>
              <w:ind w:left="-250" w:firstLine="250"/>
              <w:jc w:val="center"/>
              <w:rPr>
                <w:rFonts w:ascii="Century Gothic" w:hAnsi="Century Gothic"/>
                <w:b/>
                <w:color w:val="C00000"/>
                <w:sz w:val="30"/>
                <w:szCs w:val="30"/>
              </w:rPr>
            </w:pP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Единственный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в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России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фестиваль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пряничного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искусства пройдет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в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 xml:space="preserve"> 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Санкт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>-</w:t>
            </w:r>
            <w:r w:rsidRPr="00364080">
              <w:rPr>
                <w:rFonts w:ascii="Century Gothic" w:hAnsi="Century Gothic" w:cs="Arial"/>
                <w:b/>
                <w:color w:val="C00000"/>
                <w:sz w:val="30"/>
                <w:szCs w:val="30"/>
              </w:rPr>
              <w:t>Петербурге</w:t>
            </w:r>
            <w:r w:rsidRPr="00364080">
              <w:rPr>
                <w:rFonts w:ascii="Century Gothic" w:hAnsi="Century Gothic"/>
                <w:b/>
                <w:color w:val="C00000"/>
                <w:sz w:val="30"/>
                <w:szCs w:val="30"/>
              </w:rPr>
              <w:t>!</w:t>
            </w:r>
          </w:p>
          <w:p w14:paraId="1FBD3031" w14:textId="77777777" w:rsidR="00761462" w:rsidRPr="00760FFE" w:rsidRDefault="00761462" w:rsidP="00500B77">
            <w:pPr>
              <w:jc w:val="center"/>
              <w:rPr>
                <w:rFonts w:ascii="Century Gothic" w:hAnsi="Century Gothic"/>
                <w:b/>
                <w:color w:val="002060"/>
                <w:sz w:val="14"/>
                <w:szCs w:val="14"/>
              </w:rPr>
            </w:pPr>
          </w:p>
          <w:p w14:paraId="37EE99C6" w14:textId="77777777" w:rsidR="00761462" w:rsidRPr="00B96CB1" w:rsidRDefault="00761462" w:rsidP="00761462">
            <w:pPr>
              <w:pStyle w:val="a6"/>
              <w:numPr>
                <w:ilvl w:val="0"/>
                <w:numId w:val="14"/>
              </w:numPr>
              <w:ind w:left="459" w:hanging="284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 w:rsidRPr="00B96CB1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Самый большой Пряничный город в России</w:t>
            </w:r>
          </w:p>
          <w:p w14:paraId="578E0FD4" w14:textId="7DA1DC4C" w:rsidR="00761462" w:rsidRDefault="00D16B8E" w:rsidP="00761462">
            <w:pPr>
              <w:pStyle w:val="a6"/>
              <w:numPr>
                <w:ilvl w:val="0"/>
                <w:numId w:val="14"/>
              </w:numPr>
              <w:ind w:left="459" w:hanging="284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2060"/>
                <w:sz w:val="22"/>
                <w:szCs w:val="22"/>
                <w:lang w:val="en-US"/>
              </w:rPr>
              <w:t>II</w:t>
            </w:r>
            <w:r w:rsidRPr="00D16B8E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 xml:space="preserve"> </w:t>
            </w:r>
            <w:r w:rsidR="00761462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Чемпионат России по печатному прянику</w:t>
            </w:r>
          </w:p>
          <w:p w14:paraId="20E5807D" w14:textId="1F7F0D75" w:rsidR="0001088B" w:rsidRPr="00075000" w:rsidRDefault="0001088B" w:rsidP="0001088B">
            <w:pPr>
              <w:pStyle w:val="a6"/>
              <w:numPr>
                <w:ilvl w:val="0"/>
                <w:numId w:val="14"/>
              </w:numPr>
              <w:ind w:left="459" w:hanging="284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Уникальная коллекция «Пряники мира»</w:t>
            </w:r>
          </w:p>
          <w:p w14:paraId="00021C20" w14:textId="7C75D017" w:rsidR="00075000" w:rsidRDefault="00075000" w:rsidP="00075000">
            <w:pPr>
              <w:pStyle w:val="a6"/>
              <w:numPr>
                <w:ilvl w:val="0"/>
                <w:numId w:val="14"/>
              </w:numPr>
              <w:ind w:left="459" w:hanging="284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К</w:t>
            </w:r>
            <w:r w:rsidRPr="00B96CB1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вест «</w:t>
            </w:r>
            <w:r w:rsidR="00D16B8E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Тайны пряничного города»</w:t>
            </w:r>
          </w:p>
          <w:p w14:paraId="6BFD9E83" w14:textId="77777777" w:rsidR="00761462" w:rsidRPr="00B96CB1" w:rsidRDefault="00761462" w:rsidP="00761462">
            <w:pPr>
              <w:pStyle w:val="a6"/>
              <w:numPr>
                <w:ilvl w:val="0"/>
                <w:numId w:val="14"/>
              </w:numPr>
              <w:ind w:left="459" w:hanging="284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 w:rsidRPr="00B96CB1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Мастерская пряника</w:t>
            </w:r>
          </w:p>
          <w:p w14:paraId="7BB6EBD8" w14:textId="77777777" w:rsidR="00761462" w:rsidRPr="00B96CB1" w:rsidRDefault="00761462" w:rsidP="00761462">
            <w:pPr>
              <w:pStyle w:val="a6"/>
              <w:numPr>
                <w:ilvl w:val="0"/>
                <w:numId w:val="14"/>
              </w:numPr>
              <w:ind w:left="459" w:hanging="284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 w:rsidRPr="00B96CB1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Кулинарное шоу</w:t>
            </w:r>
          </w:p>
          <w:p w14:paraId="3382A698" w14:textId="458D415A" w:rsidR="00761462" w:rsidRPr="00B96CB1" w:rsidRDefault="00761462" w:rsidP="00761462">
            <w:pPr>
              <w:pStyle w:val="a6"/>
              <w:numPr>
                <w:ilvl w:val="0"/>
                <w:numId w:val="14"/>
              </w:numPr>
              <w:ind w:left="459" w:hanging="284"/>
              <w:rPr>
                <w:b/>
                <w:sz w:val="22"/>
                <w:szCs w:val="22"/>
              </w:rPr>
            </w:pPr>
            <w:r w:rsidRPr="00B96CB1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Торговые ряд</w:t>
            </w:r>
            <w:r w:rsidR="00D16B8E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ы</w:t>
            </w:r>
          </w:p>
          <w:p w14:paraId="363DE910" w14:textId="77777777" w:rsidR="00761462" w:rsidRPr="00B96CB1" w:rsidRDefault="00761462" w:rsidP="00500B77">
            <w:pPr>
              <w:pStyle w:val="a6"/>
              <w:ind w:left="459"/>
              <w:rPr>
                <w:b/>
                <w:sz w:val="10"/>
                <w:szCs w:val="10"/>
              </w:rPr>
            </w:pPr>
          </w:p>
        </w:tc>
      </w:tr>
    </w:tbl>
    <w:p w14:paraId="133043D0" w14:textId="77777777" w:rsidR="00761462" w:rsidRDefault="00761462" w:rsidP="00D16B8E">
      <w:pPr>
        <w:pStyle w:val="a3"/>
        <w:ind w:right="-464"/>
      </w:pPr>
      <w:r w:rsidRPr="00364080">
        <w:rPr>
          <w:sz w:val="24"/>
          <w:szCs w:val="24"/>
        </w:rPr>
        <w:t>---------------------------------------------------------------------------------------------------------------------</w:t>
      </w:r>
      <w:r>
        <w:rPr>
          <w:sz w:val="24"/>
          <w:szCs w:val="24"/>
        </w:rPr>
        <w:t>--------</w:t>
      </w:r>
    </w:p>
    <w:p w14:paraId="3DA6489F" w14:textId="77777777" w:rsidR="003109C4" w:rsidRPr="00E953A2" w:rsidRDefault="002071C2" w:rsidP="003E3D54">
      <w:pPr>
        <w:pStyle w:val="a3"/>
        <w:ind w:right="-464"/>
        <w:jc w:val="right"/>
        <w:rPr>
          <w:b w:val="0"/>
          <w:color w:val="000000"/>
          <w:sz w:val="22"/>
          <w:szCs w:val="22"/>
        </w:rPr>
      </w:pPr>
      <w:r w:rsidRPr="00E953A2">
        <w:rPr>
          <w:sz w:val="22"/>
          <w:szCs w:val="22"/>
        </w:rPr>
        <w:tab/>
      </w:r>
      <w:r w:rsidR="003E3D54" w:rsidRPr="00E953A2">
        <w:rPr>
          <w:sz w:val="22"/>
          <w:szCs w:val="22"/>
        </w:rPr>
        <w:t xml:space="preserve">              </w:t>
      </w:r>
      <w:r w:rsidRPr="00E953A2">
        <w:rPr>
          <w:sz w:val="22"/>
          <w:szCs w:val="22"/>
        </w:rPr>
        <w:tab/>
      </w:r>
    </w:p>
    <w:p w14:paraId="2F3CCF3C" w14:textId="77777777" w:rsidR="003109C4" w:rsidRPr="00761462" w:rsidRDefault="003109C4" w:rsidP="00212A86">
      <w:pPr>
        <w:pStyle w:val="a3"/>
        <w:rPr>
          <w:i/>
          <w:color w:val="002060"/>
          <w:sz w:val="32"/>
          <w:szCs w:val="32"/>
        </w:rPr>
      </w:pPr>
      <w:r w:rsidRPr="00761462">
        <w:rPr>
          <w:i/>
          <w:color w:val="002060"/>
          <w:sz w:val="32"/>
          <w:szCs w:val="32"/>
        </w:rPr>
        <w:t>ПОЛОЖЕНИЕ</w:t>
      </w:r>
    </w:p>
    <w:p w14:paraId="4AE6F19C" w14:textId="3ED4B208" w:rsidR="00664CDF" w:rsidRPr="00761462" w:rsidRDefault="003109C4" w:rsidP="003E3D54">
      <w:pPr>
        <w:pStyle w:val="a3"/>
        <w:rPr>
          <w:i/>
          <w:color w:val="002060"/>
          <w:sz w:val="28"/>
          <w:szCs w:val="28"/>
        </w:rPr>
      </w:pPr>
      <w:r w:rsidRPr="00761462">
        <w:rPr>
          <w:i/>
          <w:color w:val="002060"/>
          <w:sz w:val="12"/>
          <w:szCs w:val="12"/>
        </w:rPr>
        <w:t xml:space="preserve"> </w:t>
      </w:r>
      <w:r w:rsidR="00277D33" w:rsidRPr="00761462">
        <w:rPr>
          <w:i/>
          <w:color w:val="002060"/>
          <w:sz w:val="12"/>
          <w:szCs w:val="12"/>
        </w:rPr>
        <w:br/>
      </w:r>
      <w:r w:rsidR="00D16B8E" w:rsidRPr="002D3522">
        <w:rPr>
          <w:i/>
          <w:color w:val="C00000"/>
          <w:sz w:val="32"/>
          <w:szCs w:val="28"/>
          <w:lang w:val="en-US"/>
        </w:rPr>
        <w:t>II</w:t>
      </w:r>
      <w:r w:rsidRPr="002D3522">
        <w:rPr>
          <w:i/>
          <w:color w:val="C00000"/>
          <w:sz w:val="32"/>
          <w:szCs w:val="28"/>
        </w:rPr>
        <w:t xml:space="preserve"> </w:t>
      </w:r>
      <w:r w:rsidR="00E62BC2" w:rsidRPr="002D3522">
        <w:rPr>
          <w:i/>
          <w:color w:val="C00000"/>
          <w:sz w:val="28"/>
          <w:szCs w:val="28"/>
        </w:rPr>
        <w:t>Чемпионат</w:t>
      </w:r>
      <w:r w:rsidR="00761462" w:rsidRPr="002D3522">
        <w:rPr>
          <w:i/>
          <w:color w:val="C00000"/>
          <w:sz w:val="28"/>
          <w:szCs w:val="28"/>
        </w:rPr>
        <w:t>а</w:t>
      </w:r>
      <w:r w:rsidR="00E62BC2" w:rsidRPr="002D3522">
        <w:rPr>
          <w:i/>
          <w:color w:val="C00000"/>
          <w:sz w:val="28"/>
          <w:szCs w:val="28"/>
        </w:rPr>
        <w:t xml:space="preserve"> России по</w:t>
      </w:r>
      <w:r w:rsidR="00277D33" w:rsidRPr="002D3522">
        <w:rPr>
          <w:i/>
          <w:color w:val="C00000"/>
          <w:sz w:val="28"/>
          <w:szCs w:val="28"/>
        </w:rPr>
        <w:t xml:space="preserve"> Печатн</w:t>
      </w:r>
      <w:r w:rsidR="00E62BC2" w:rsidRPr="002D3522">
        <w:rPr>
          <w:i/>
          <w:color w:val="C00000"/>
          <w:sz w:val="28"/>
          <w:szCs w:val="28"/>
        </w:rPr>
        <w:t xml:space="preserve">ому </w:t>
      </w:r>
      <w:r w:rsidR="00277D33" w:rsidRPr="002D3522">
        <w:rPr>
          <w:i/>
          <w:color w:val="C00000"/>
          <w:sz w:val="28"/>
          <w:szCs w:val="28"/>
        </w:rPr>
        <w:t>пряник</w:t>
      </w:r>
      <w:r w:rsidR="00E62BC2" w:rsidRPr="002D3522">
        <w:rPr>
          <w:i/>
          <w:color w:val="C00000"/>
          <w:sz w:val="28"/>
          <w:szCs w:val="28"/>
        </w:rPr>
        <w:t>у</w:t>
      </w:r>
    </w:p>
    <w:p w14:paraId="18CFCC16" w14:textId="00BEA750" w:rsidR="003E3D54" w:rsidRPr="00761462" w:rsidRDefault="00664CDF" w:rsidP="003E3D54">
      <w:pPr>
        <w:pStyle w:val="a3"/>
        <w:rPr>
          <w:b w:val="0"/>
          <w:i/>
          <w:color w:val="002060"/>
          <w:sz w:val="24"/>
          <w:szCs w:val="24"/>
        </w:rPr>
      </w:pPr>
      <w:r w:rsidRPr="00761462">
        <w:rPr>
          <w:i/>
          <w:color w:val="002060"/>
          <w:sz w:val="24"/>
          <w:szCs w:val="24"/>
        </w:rPr>
        <w:t xml:space="preserve">в рамках </w:t>
      </w:r>
      <w:r w:rsidRPr="00761462">
        <w:rPr>
          <w:i/>
          <w:color w:val="002060"/>
          <w:sz w:val="24"/>
          <w:szCs w:val="24"/>
          <w:lang w:val="en-US"/>
        </w:rPr>
        <w:t>V</w:t>
      </w:r>
      <w:r w:rsidRPr="00761462">
        <w:rPr>
          <w:i/>
          <w:color w:val="002060"/>
          <w:sz w:val="24"/>
          <w:szCs w:val="24"/>
        </w:rPr>
        <w:t xml:space="preserve"> Петербургского фестиваля «Мир пряника»</w:t>
      </w:r>
      <w:r w:rsidR="003109C4" w:rsidRPr="00761462">
        <w:rPr>
          <w:b w:val="0"/>
          <w:i/>
          <w:color w:val="002060"/>
          <w:sz w:val="24"/>
          <w:szCs w:val="24"/>
        </w:rPr>
        <w:t xml:space="preserve"> </w:t>
      </w:r>
    </w:p>
    <w:p w14:paraId="76D5165F" w14:textId="77777777" w:rsidR="00664CDF" w:rsidRDefault="00664CDF" w:rsidP="003302BF">
      <w:pPr>
        <w:pStyle w:val="a3"/>
        <w:jc w:val="both"/>
        <w:rPr>
          <w:b w:val="0"/>
          <w:i/>
          <w:color w:val="000000"/>
          <w:sz w:val="24"/>
          <w:szCs w:val="24"/>
        </w:rPr>
      </w:pPr>
    </w:p>
    <w:p w14:paraId="67C8250F" w14:textId="5E48978F" w:rsidR="003302BF" w:rsidRPr="009A19B5" w:rsidRDefault="00664CDF" w:rsidP="003302BF">
      <w:pPr>
        <w:pStyle w:val="a3"/>
        <w:jc w:val="both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Дата проведения </w:t>
      </w:r>
      <w:r w:rsidR="002E4C78">
        <w:rPr>
          <w:b w:val="0"/>
          <w:i/>
          <w:color w:val="000000"/>
          <w:sz w:val="24"/>
          <w:szCs w:val="24"/>
        </w:rPr>
        <w:t>Чемпионат</w:t>
      </w:r>
      <w:r>
        <w:rPr>
          <w:b w:val="0"/>
          <w:i/>
          <w:color w:val="000000"/>
          <w:sz w:val="24"/>
          <w:szCs w:val="24"/>
        </w:rPr>
        <w:t>а</w:t>
      </w:r>
      <w:r w:rsidR="003302BF" w:rsidRPr="009A19B5">
        <w:rPr>
          <w:i/>
          <w:color w:val="000000"/>
          <w:sz w:val="24"/>
          <w:szCs w:val="24"/>
        </w:rPr>
        <w:t xml:space="preserve"> </w:t>
      </w:r>
      <w:r w:rsidR="00D16B8E" w:rsidRPr="00D16B8E">
        <w:rPr>
          <w:i/>
          <w:color w:val="000000"/>
          <w:sz w:val="24"/>
          <w:szCs w:val="24"/>
        </w:rPr>
        <w:t xml:space="preserve">30 </w:t>
      </w:r>
      <w:r w:rsidR="00D16B8E">
        <w:rPr>
          <w:i/>
          <w:color w:val="000000"/>
          <w:sz w:val="24"/>
          <w:szCs w:val="24"/>
        </w:rPr>
        <w:t>ноября</w:t>
      </w:r>
      <w:r w:rsidR="0034667A">
        <w:rPr>
          <w:i/>
          <w:color w:val="000000"/>
          <w:sz w:val="24"/>
          <w:szCs w:val="24"/>
        </w:rPr>
        <w:t xml:space="preserve"> 201</w:t>
      </w:r>
      <w:r w:rsidR="00D16B8E">
        <w:rPr>
          <w:i/>
          <w:color w:val="000000"/>
          <w:sz w:val="24"/>
          <w:szCs w:val="24"/>
        </w:rPr>
        <w:t>9</w:t>
      </w:r>
      <w:r w:rsidR="003302BF" w:rsidRPr="009A19B5">
        <w:rPr>
          <w:i/>
          <w:color w:val="000000"/>
          <w:sz w:val="24"/>
          <w:szCs w:val="24"/>
        </w:rPr>
        <w:t xml:space="preserve"> г</w:t>
      </w:r>
      <w:r w:rsidR="00D16B8E">
        <w:rPr>
          <w:i/>
          <w:color w:val="000000"/>
          <w:sz w:val="24"/>
          <w:szCs w:val="24"/>
        </w:rPr>
        <w:t>.</w:t>
      </w:r>
    </w:p>
    <w:p w14:paraId="044295AE" w14:textId="77777777" w:rsidR="00EB17F1" w:rsidRPr="00B428D0" w:rsidRDefault="00EB17F1" w:rsidP="00212A86">
      <w:pPr>
        <w:pStyle w:val="a3"/>
        <w:jc w:val="both"/>
        <w:rPr>
          <w:b w:val="0"/>
          <w:i/>
          <w:color w:val="000000"/>
          <w:sz w:val="20"/>
        </w:rPr>
      </w:pPr>
    </w:p>
    <w:p w14:paraId="3171777F" w14:textId="77777777" w:rsidR="0001088B" w:rsidRDefault="003E3D54" w:rsidP="0001088B">
      <w:pPr>
        <w:pStyle w:val="a3"/>
        <w:jc w:val="left"/>
        <w:rPr>
          <w:b w:val="0"/>
          <w:i/>
          <w:color w:val="000000"/>
          <w:sz w:val="24"/>
          <w:szCs w:val="24"/>
        </w:rPr>
      </w:pPr>
      <w:r w:rsidRPr="009A19B5">
        <w:rPr>
          <w:i/>
          <w:color w:val="000000"/>
          <w:sz w:val="24"/>
          <w:szCs w:val="24"/>
        </w:rPr>
        <w:t>Цель</w:t>
      </w:r>
      <w:r w:rsidR="002E4C78">
        <w:rPr>
          <w:i/>
          <w:color w:val="000000"/>
          <w:sz w:val="24"/>
          <w:szCs w:val="24"/>
        </w:rPr>
        <w:t xml:space="preserve"> </w:t>
      </w:r>
      <w:r w:rsidR="00E62BC2">
        <w:rPr>
          <w:i/>
          <w:color w:val="000000"/>
          <w:sz w:val="24"/>
          <w:szCs w:val="24"/>
        </w:rPr>
        <w:t>Чемпионата</w:t>
      </w:r>
      <w:r w:rsidR="002E4C78">
        <w:rPr>
          <w:i/>
          <w:color w:val="000000"/>
          <w:sz w:val="24"/>
          <w:szCs w:val="24"/>
        </w:rPr>
        <w:t>:</w:t>
      </w:r>
      <w:r w:rsidR="003109C4" w:rsidRPr="009A19B5">
        <w:rPr>
          <w:b w:val="0"/>
          <w:i/>
          <w:color w:val="000000"/>
          <w:sz w:val="24"/>
          <w:szCs w:val="24"/>
        </w:rPr>
        <w:t xml:space="preserve"> </w:t>
      </w:r>
    </w:p>
    <w:p w14:paraId="0974F6E7" w14:textId="690210C3" w:rsidR="003109C4" w:rsidRPr="00E953A2" w:rsidRDefault="00E62BC2" w:rsidP="0001088B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Представить разнообразие вкусов и форм российского печатного пряника, обратить внимание на производителей традиционного печатного пряника, п</w:t>
      </w:r>
      <w:r w:rsidR="003109C4" w:rsidRPr="00E953A2">
        <w:rPr>
          <w:b w:val="0"/>
          <w:i/>
          <w:color w:val="000000"/>
          <w:sz w:val="22"/>
          <w:szCs w:val="22"/>
        </w:rPr>
        <w:t>ознакомить петербуржцев и гостей горо</w:t>
      </w:r>
      <w:r w:rsidR="00664CDF" w:rsidRPr="00E953A2">
        <w:rPr>
          <w:b w:val="0"/>
          <w:i/>
          <w:color w:val="000000"/>
          <w:sz w:val="22"/>
          <w:szCs w:val="22"/>
        </w:rPr>
        <w:t>да с традициями пряничн</w:t>
      </w:r>
      <w:r w:rsidR="00F0017A">
        <w:rPr>
          <w:b w:val="0"/>
          <w:i/>
          <w:color w:val="000000"/>
          <w:sz w:val="22"/>
          <w:szCs w:val="22"/>
        </w:rPr>
        <w:t>ого дела в России и за рубежом.</w:t>
      </w:r>
    </w:p>
    <w:p w14:paraId="6730A25B" w14:textId="77777777" w:rsidR="00EB17F1" w:rsidRPr="00E953A2" w:rsidRDefault="00EB17F1" w:rsidP="003E3D54">
      <w:pPr>
        <w:pStyle w:val="a3"/>
        <w:jc w:val="left"/>
        <w:rPr>
          <w:b w:val="0"/>
          <w:i/>
          <w:color w:val="000000"/>
          <w:sz w:val="22"/>
          <w:szCs w:val="22"/>
        </w:rPr>
      </w:pPr>
    </w:p>
    <w:p w14:paraId="4FD15DDE" w14:textId="77777777" w:rsidR="003109C4" w:rsidRPr="009A19B5" w:rsidRDefault="008E4E9E" w:rsidP="003109C4">
      <w:pPr>
        <w:pStyle w:val="a3"/>
        <w:jc w:val="both"/>
        <w:rPr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B833D4B" wp14:editId="2DBBF3F3">
            <wp:simplePos x="0" y="0"/>
            <wp:positionH relativeFrom="column">
              <wp:posOffset>4206875</wp:posOffset>
            </wp:positionH>
            <wp:positionV relativeFrom="paragraph">
              <wp:posOffset>15240</wp:posOffset>
            </wp:positionV>
            <wp:extent cx="654050" cy="484505"/>
            <wp:effectExtent l="0" t="0" r="0" b="0"/>
            <wp:wrapThrough wrapText="bothSides">
              <wp:wrapPolygon edited="0">
                <wp:start x="0" y="0"/>
                <wp:lineTo x="0" y="20383"/>
                <wp:lineTo x="20761" y="20383"/>
                <wp:lineTo x="20761" y="0"/>
                <wp:lineTo x="0" y="0"/>
              </wp:wrapPolygon>
            </wp:wrapThrough>
            <wp:docPr id="6" name="Рисунок 1" descr="F:\реклама_полиграфия_бланки\логотип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клама_полиграфия_бланки\логотип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1354CB73" wp14:editId="370DAEDA">
            <wp:simplePos x="0" y="0"/>
            <wp:positionH relativeFrom="column">
              <wp:posOffset>5257800</wp:posOffset>
            </wp:positionH>
            <wp:positionV relativeFrom="paragraph">
              <wp:posOffset>12065</wp:posOffset>
            </wp:positionV>
            <wp:extent cx="1019175" cy="4246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67" cy="4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F9C441" wp14:editId="62EAAA08">
            <wp:simplePos x="0" y="0"/>
            <wp:positionH relativeFrom="column">
              <wp:posOffset>2818765</wp:posOffset>
            </wp:positionH>
            <wp:positionV relativeFrom="paragraph">
              <wp:posOffset>54610</wp:posOffset>
            </wp:positionV>
            <wp:extent cx="954405" cy="44831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C4" w:rsidRPr="009A19B5">
        <w:rPr>
          <w:i/>
          <w:color w:val="000000"/>
          <w:sz w:val="24"/>
          <w:szCs w:val="24"/>
        </w:rPr>
        <w:t>Организатор</w:t>
      </w:r>
      <w:r w:rsidR="00E62BC2">
        <w:rPr>
          <w:i/>
          <w:color w:val="000000"/>
          <w:sz w:val="24"/>
          <w:szCs w:val="24"/>
        </w:rPr>
        <w:t>ы Чемпионата</w:t>
      </w:r>
      <w:r w:rsidR="003109C4" w:rsidRPr="009A19B5">
        <w:rPr>
          <w:i/>
          <w:color w:val="000000"/>
          <w:sz w:val="24"/>
          <w:szCs w:val="24"/>
        </w:rPr>
        <w:t xml:space="preserve">: </w:t>
      </w:r>
    </w:p>
    <w:p w14:paraId="2E0ADB33" w14:textId="77777777" w:rsidR="003109C4" w:rsidRPr="009A19B5" w:rsidRDefault="00761462" w:rsidP="003109C4">
      <w:pPr>
        <w:pStyle w:val="a3"/>
        <w:jc w:val="both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  <w:lang w:val="en-US"/>
        </w:rPr>
        <w:t>Event</w:t>
      </w:r>
      <w:r w:rsidRPr="00761462">
        <w:rPr>
          <w:b w:val="0"/>
          <w:i/>
          <w:color w:val="000000"/>
          <w:sz w:val="24"/>
          <w:szCs w:val="24"/>
        </w:rPr>
        <w:t>-</w:t>
      </w:r>
      <w:r>
        <w:rPr>
          <w:b w:val="0"/>
          <w:i/>
          <w:color w:val="000000"/>
          <w:sz w:val="24"/>
          <w:szCs w:val="24"/>
        </w:rPr>
        <w:t>компания</w:t>
      </w:r>
      <w:r w:rsidR="003109C4" w:rsidRPr="009A19B5">
        <w:rPr>
          <w:b w:val="0"/>
          <w:i/>
          <w:color w:val="000000"/>
          <w:sz w:val="24"/>
          <w:szCs w:val="24"/>
        </w:rPr>
        <w:t xml:space="preserve"> «Приправа»</w:t>
      </w:r>
    </w:p>
    <w:p w14:paraId="71880D4A" w14:textId="77777777" w:rsidR="003109C4" w:rsidRPr="00E953A2" w:rsidRDefault="003109C4" w:rsidP="003109C4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Этно-досуговый центр «Хлеб да Соль»</w:t>
      </w:r>
    </w:p>
    <w:p w14:paraId="0B72C0F4" w14:textId="77777777" w:rsidR="008E4E9E" w:rsidRPr="00E953A2" w:rsidRDefault="008E4E9E" w:rsidP="003109C4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При поддержке АНО «Научно-исследовательский институт славянской культуры»</w:t>
      </w:r>
    </w:p>
    <w:p w14:paraId="4C6107DD" w14:textId="77777777" w:rsidR="003109C4" w:rsidRPr="00E953A2" w:rsidRDefault="003109C4" w:rsidP="003109C4">
      <w:pPr>
        <w:pStyle w:val="a3"/>
        <w:jc w:val="both"/>
        <w:rPr>
          <w:b w:val="0"/>
          <w:i/>
          <w:color w:val="000000"/>
          <w:sz w:val="22"/>
          <w:szCs w:val="22"/>
        </w:rPr>
      </w:pPr>
    </w:p>
    <w:p w14:paraId="41777E1B" w14:textId="77777777" w:rsidR="003109C4" w:rsidRPr="00E953A2" w:rsidRDefault="003109C4" w:rsidP="003109C4">
      <w:pPr>
        <w:pStyle w:val="a3"/>
        <w:jc w:val="both"/>
        <w:rPr>
          <w:i/>
          <w:color w:val="000000"/>
          <w:sz w:val="22"/>
          <w:szCs w:val="22"/>
        </w:rPr>
      </w:pPr>
      <w:r w:rsidRPr="00E953A2">
        <w:rPr>
          <w:i/>
          <w:color w:val="000000"/>
          <w:sz w:val="22"/>
          <w:szCs w:val="22"/>
        </w:rPr>
        <w:t xml:space="preserve">Участники </w:t>
      </w:r>
      <w:r w:rsidR="00E62BC2" w:rsidRPr="00E953A2">
        <w:rPr>
          <w:i/>
          <w:color w:val="000000"/>
          <w:sz w:val="22"/>
          <w:szCs w:val="22"/>
        </w:rPr>
        <w:t>Чемпионата</w:t>
      </w:r>
      <w:r w:rsidRPr="00E953A2">
        <w:rPr>
          <w:i/>
          <w:color w:val="000000"/>
          <w:sz w:val="22"/>
          <w:szCs w:val="22"/>
        </w:rPr>
        <w:t>:</w:t>
      </w:r>
    </w:p>
    <w:p w14:paraId="202D9CF7" w14:textId="77777777" w:rsidR="003109C4" w:rsidRPr="00E953A2" w:rsidRDefault="00664CDF" w:rsidP="003109C4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Мастера печатного пряника из разных городов, пряничные мастерские, фабрики</w:t>
      </w:r>
    </w:p>
    <w:p w14:paraId="10EB6A54" w14:textId="77777777" w:rsidR="00664CDF" w:rsidRPr="00E953A2" w:rsidRDefault="00664CDF" w:rsidP="003109C4">
      <w:pPr>
        <w:pStyle w:val="a3"/>
        <w:jc w:val="both"/>
        <w:rPr>
          <w:b w:val="0"/>
          <w:i/>
          <w:color w:val="000000"/>
          <w:sz w:val="16"/>
          <w:szCs w:val="16"/>
        </w:rPr>
      </w:pPr>
    </w:p>
    <w:p w14:paraId="325ACDA4" w14:textId="77777777" w:rsidR="003109C4" w:rsidRPr="009A19B5" w:rsidRDefault="003109C4" w:rsidP="003109C4">
      <w:pPr>
        <w:pStyle w:val="a3"/>
        <w:jc w:val="both"/>
        <w:rPr>
          <w:i/>
          <w:color w:val="000000"/>
          <w:sz w:val="24"/>
          <w:szCs w:val="24"/>
        </w:rPr>
      </w:pPr>
      <w:r w:rsidRPr="009A19B5">
        <w:rPr>
          <w:i/>
          <w:color w:val="000000"/>
          <w:sz w:val="24"/>
          <w:szCs w:val="24"/>
        </w:rPr>
        <w:t>Требования к работам:</w:t>
      </w:r>
    </w:p>
    <w:p w14:paraId="608FDE19" w14:textId="77777777" w:rsidR="00E364D0" w:rsidRPr="00E953A2" w:rsidRDefault="003109C4" w:rsidP="00761462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К участию </w:t>
      </w:r>
      <w:r w:rsidR="00EB17F1" w:rsidRPr="00E953A2">
        <w:rPr>
          <w:b w:val="0"/>
          <w:i/>
          <w:color w:val="000000"/>
          <w:sz w:val="22"/>
          <w:szCs w:val="22"/>
        </w:rPr>
        <w:t xml:space="preserve">принимаются </w:t>
      </w:r>
      <w:r w:rsidR="00664CDF" w:rsidRPr="00E953A2">
        <w:rPr>
          <w:b w:val="0"/>
          <w:i/>
          <w:color w:val="000000"/>
          <w:sz w:val="22"/>
          <w:szCs w:val="22"/>
        </w:rPr>
        <w:t>печатные пряники</w:t>
      </w:r>
      <w:r w:rsidR="002F1668" w:rsidRPr="00E953A2">
        <w:rPr>
          <w:b w:val="0"/>
          <w:i/>
          <w:color w:val="000000"/>
          <w:sz w:val="22"/>
          <w:szCs w:val="22"/>
        </w:rPr>
        <w:t xml:space="preserve"> </w:t>
      </w:r>
      <w:r w:rsidR="00A65CCA" w:rsidRPr="00E953A2">
        <w:rPr>
          <w:b w:val="0"/>
          <w:i/>
          <w:color w:val="000000"/>
          <w:sz w:val="22"/>
          <w:szCs w:val="22"/>
        </w:rPr>
        <w:t xml:space="preserve">любого размера и формы, </w:t>
      </w:r>
      <w:r w:rsidR="002F1668" w:rsidRPr="00E953A2">
        <w:rPr>
          <w:b w:val="0"/>
          <w:i/>
          <w:color w:val="000000"/>
          <w:sz w:val="22"/>
          <w:szCs w:val="22"/>
        </w:rPr>
        <w:t>сырцовые и заварные, с начинками и без начинок, глазированные и неглазированные, с различными видами покрытий</w:t>
      </w:r>
      <w:r w:rsidR="00C50120" w:rsidRPr="00E953A2">
        <w:rPr>
          <w:b w:val="0"/>
          <w:i/>
          <w:color w:val="000000"/>
          <w:sz w:val="22"/>
          <w:szCs w:val="22"/>
        </w:rPr>
        <w:t>.</w:t>
      </w:r>
    </w:p>
    <w:p w14:paraId="150F1BCA" w14:textId="77777777" w:rsidR="00F0017A" w:rsidRDefault="00C50120" w:rsidP="00C50120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Участник предоставляет </w:t>
      </w:r>
      <w:r w:rsidR="00D16B8E">
        <w:rPr>
          <w:b w:val="0"/>
          <w:i/>
          <w:color w:val="000000"/>
          <w:sz w:val="22"/>
          <w:szCs w:val="22"/>
        </w:rPr>
        <w:t>в фонд фестиваля</w:t>
      </w:r>
      <w:r w:rsidR="00997C58">
        <w:rPr>
          <w:b w:val="0"/>
          <w:i/>
          <w:color w:val="000000"/>
          <w:sz w:val="22"/>
          <w:szCs w:val="22"/>
        </w:rPr>
        <w:t xml:space="preserve"> 2 одинаковых пряника: </w:t>
      </w:r>
      <w:r w:rsidRPr="00E953A2">
        <w:rPr>
          <w:b w:val="0"/>
          <w:i/>
          <w:color w:val="000000"/>
          <w:sz w:val="22"/>
          <w:szCs w:val="22"/>
        </w:rPr>
        <w:t>1 пряник для представления в выставочной экспозиции</w:t>
      </w:r>
      <w:r w:rsidR="00997C58">
        <w:rPr>
          <w:b w:val="0"/>
          <w:i/>
          <w:color w:val="000000"/>
          <w:sz w:val="22"/>
          <w:szCs w:val="22"/>
        </w:rPr>
        <w:t xml:space="preserve"> (просьба обратить внимание на упаковку и оформление подачи пряника)</w:t>
      </w:r>
      <w:r w:rsidRPr="00E953A2">
        <w:rPr>
          <w:b w:val="0"/>
          <w:i/>
          <w:color w:val="000000"/>
          <w:sz w:val="22"/>
          <w:szCs w:val="22"/>
        </w:rPr>
        <w:t xml:space="preserve"> и </w:t>
      </w:r>
    </w:p>
    <w:p w14:paraId="06053AE3" w14:textId="7FA9CAA1" w:rsidR="00997C58" w:rsidRDefault="00D16B8E" w:rsidP="00C50120">
      <w:pPr>
        <w:pStyle w:val="a3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1</w:t>
      </w:r>
      <w:r w:rsidR="00C50120" w:rsidRPr="00E953A2">
        <w:rPr>
          <w:b w:val="0"/>
          <w:i/>
          <w:color w:val="000000"/>
          <w:sz w:val="22"/>
          <w:szCs w:val="22"/>
        </w:rPr>
        <w:t xml:space="preserve"> пряник для </w:t>
      </w:r>
      <w:r w:rsidR="002F524B" w:rsidRPr="00E953A2">
        <w:rPr>
          <w:b w:val="0"/>
          <w:i/>
          <w:color w:val="000000"/>
          <w:sz w:val="22"/>
          <w:szCs w:val="22"/>
        </w:rPr>
        <w:t xml:space="preserve">оценки качества </w:t>
      </w:r>
      <w:r w:rsidR="00997C58">
        <w:rPr>
          <w:b w:val="0"/>
          <w:i/>
          <w:color w:val="000000"/>
          <w:sz w:val="22"/>
          <w:szCs w:val="22"/>
        </w:rPr>
        <w:t xml:space="preserve">и вкуса </w:t>
      </w:r>
      <w:r w:rsidR="002F524B" w:rsidRPr="00E953A2">
        <w:rPr>
          <w:b w:val="0"/>
          <w:i/>
          <w:color w:val="000000"/>
          <w:sz w:val="22"/>
          <w:szCs w:val="22"/>
        </w:rPr>
        <w:t>продукции</w:t>
      </w:r>
      <w:r>
        <w:rPr>
          <w:b w:val="0"/>
          <w:i/>
          <w:color w:val="000000"/>
          <w:sz w:val="22"/>
          <w:szCs w:val="22"/>
        </w:rPr>
        <w:t xml:space="preserve"> членами </w:t>
      </w:r>
      <w:r w:rsidR="00C50120" w:rsidRPr="00E953A2">
        <w:rPr>
          <w:b w:val="0"/>
          <w:i/>
          <w:color w:val="000000"/>
          <w:sz w:val="22"/>
          <w:szCs w:val="22"/>
        </w:rPr>
        <w:t>жюри</w:t>
      </w:r>
      <w:r w:rsidR="00997C58">
        <w:rPr>
          <w:b w:val="0"/>
          <w:i/>
          <w:color w:val="000000"/>
          <w:sz w:val="22"/>
          <w:szCs w:val="22"/>
        </w:rPr>
        <w:t xml:space="preserve"> (в данном случае упаковка и оформление не принципиальны)</w:t>
      </w:r>
      <w:r w:rsidR="00F0017A">
        <w:rPr>
          <w:b w:val="0"/>
          <w:i/>
          <w:color w:val="000000"/>
          <w:sz w:val="22"/>
          <w:szCs w:val="22"/>
        </w:rPr>
        <w:t>.</w:t>
      </w:r>
    </w:p>
    <w:p w14:paraId="5F22962D" w14:textId="40A93C85" w:rsidR="00997C58" w:rsidRDefault="00D16B8E" w:rsidP="00C50120">
      <w:pPr>
        <w:pStyle w:val="a3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Кроме того, участник предоставляет пр</w:t>
      </w:r>
      <w:r w:rsidR="00F0017A">
        <w:rPr>
          <w:b w:val="0"/>
          <w:i/>
          <w:color w:val="000000"/>
          <w:sz w:val="22"/>
          <w:szCs w:val="22"/>
        </w:rPr>
        <w:t>одукцию для</w:t>
      </w:r>
      <w:r>
        <w:rPr>
          <w:b w:val="0"/>
          <w:i/>
          <w:color w:val="000000"/>
          <w:sz w:val="22"/>
          <w:szCs w:val="22"/>
        </w:rPr>
        <w:t xml:space="preserve"> </w:t>
      </w:r>
      <w:r w:rsidR="002F524B" w:rsidRPr="00E953A2">
        <w:rPr>
          <w:b w:val="0"/>
          <w:i/>
          <w:color w:val="000000"/>
          <w:sz w:val="22"/>
          <w:szCs w:val="22"/>
        </w:rPr>
        <w:t>дегустаци</w:t>
      </w:r>
      <w:r w:rsidR="00F0017A">
        <w:rPr>
          <w:b w:val="0"/>
          <w:i/>
          <w:color w:val="000000"/>
          <w:sz w:val="22"/>
          <w:szCs w:val="22"/>
        </w:rPr>
        <w:t xml:space="preserve">и пряников </w:t>
      </w:r>
      <w:r>
        <w:rPr>
          <w:b w:val="0"/>
          <w:i/>
          <w:color w:val="000000"/>
          <w:sz w:val="22"/>
          <w:szCs w:val="22"/>
        </w:rPr>
        <w:t xml:space="preserve"> </w:t>
      </w:r>
      <w:r w:rsidR="002F524B" w:rsidRPr="00E953A2">
        <w:rPr>
          <w:b w:val="0"/>
          <w:i/>
          <w:color w:val="000000"/>
          <w:sz w:val="22"/>
          <w:szCs w:val="22"/>
        </w:rPr>
        <w:t>посетите</w:t>
      </w:r>
      <w:r>
        <w:rPr>
          <w:b w:val="0"/>
          <w:i/>
          <w:color w:val="000000"/>
          <w:sz w:val="22"/>
          <w:szCs w:val="22"/>
        </w:rPr>
        <w:t>лями</w:t>
      </w:r>
      <w:r w:rsidR="00C50120" w:rsidRPr="00E953A2">
        <w:rPr>
          <w:b w:val="0"/>
          <w:i/>
          <w:color w:val="000000"/>
          <w:sz w:val="22"/>
          <w:szCs w:val="22"/>
        </w:rPr>
        <w:t xml:space="preserve"> фе</w:t>
      </w:r>
      <w:r w:rsidR="002F524B" w:rsidRPr="00E953A2">
        <w:rPr>
          <w:b w:val="0"/>
          <w:i/>
          <w:color w:val="000000"/>
          <w:sz w:val="22"/>
          <w:szCs w:val="22"/>
        </w:rPr>
        <w:t>с</w:t>
      </w:r>
      <w:r w:rsidR="00C50120" w:rsidRPr="00E953A2">
        <w:rPr>
          <w:b w:val="0"/>
          <w:i/>
          <w:color w:val="000000"/>
          <w:sz w:val="22"/>
          <w:szCs w:val="22"/>
        </w:rPr>
        <w:t>т</w:t>
      </w:r>
      <w:r w:rsidR="002F524B" w:rsidRPr="00E953A2">
        <w:rPr>
          <w:b w:val="0"/>
          <w:i/>
          <w:color w:val="000000"/>
          <w:sz w:val="22"/>
          <w:szCs w:val="22"/>
        </w:rPr>
        <w:t>и</w:t>
      </w:r>
      <w:r w:rsidR="00C50120" w:rsidRPr="00E953A2">
        <w:rPr>
          <w:b w:val="0"/>
          <w:i/>
          <w:color w:val="000000"/>
          <w:sz w:val="22"/>
          <w:szCs w:val="22"/>
        </w:rPr>
        <w:t>валя</w:t>
      </w:r>
      <w:r>
        <w:rPr>
          <w:b w:val="0"/>
          <w:i/>
          <w:color w:val="000000"/>
          <w:sz w:val="22"/>
          <w:szCs w:val="22"/>
        </w:rPr>
        <w:t xml:space="preserve"> 30 ноября </w:t>
      </w:r>
      <w:r w:rsidR="002D3522">
        <w:rPr>
          <w:b w:val="0"/>
          <w:i/>
          <w:color w:val="000000"/>
          <w:sz w:val="22"/>
          <w:szCs w:val="22"/>
        </w:rPr>
        <w:t>с 16 до 17 ч, примерно в эквиваленте 3 кг.</w:t>
      </w:r>
    </w:p>
    <w:p w14:paraId="6C676D9F" w14:textId="77777777" w:rsidR="00D16B8E" w:rsidRDefault="00D16B8E" w:rsidP="00C50120">
      <w:pPr>
        <w:pStyle w:val="a3"/>
        <w:jc w:val="both"/>
        <w:rPr>
          <w:b w:val="0"/>
          <w:i/>
          <w:color w:val="000000"/>
          <w:sz w:val="22"/>
          <w:szCs w:val="22"/>
        </w:rPr>
      </w:pPr>
    </w:p>
    <w:p w14:paraId="48C4FB1B" w14:textId="2FCF6FCF" w:rsidR="000B28BA" w:rsidRPr="00AB364D" w:rsidRDefault="000B28BA" w:rsidP="0075172B">
      <w:pPr>
        <w:pStyle w:val="a3"/>
        <w:jc w:val="left"/>
        <w:rPr>
          <w:i/>
          <w:sz w:val="24"/>
          <w:szCs w:val="24"/>
        </w:rPr>
      </w:pPr>
      <w:r w:rsidRPr="009A19B5">
        <w:rPr>
          <w:i/>
          <w:color w:val="000000"/>
          <w:sz w:val="24"/>
          <w:szCs w:val="24"/>
        </w:rPr>
        <w:t xml:space="preserve">Порядок и сроки проведения </w:t>
      </w:r>
      <w:r>
        <w:rPr>
          <w:i/>
          <w:color w:val="000000"/>
          <w:sz w:val="24"/>
          <w:szCs w:val="24"/>
        </w:rPr>
        <w:t>Чемпионата:</w:t>
      </w:r>
      <w:r w:rsidR="0075172B">
        <w:rPr>
          <w:i/>
          <w:color w:val="000000"/>
          <w:sz w:val="24"/>
          <w:szCs w:val="24"/>
        </w:rPr>
        <w:br/>
      </w:r>
      <w:r w:rsidR="0075172B" w:rsidRPr="00AB364D">
        <w:rPr>
          <w:b w:val="0"/>
          <w:bCs/>
          <w:i/>
          <w:sz w:val="24"/>
          <w:szCs w:val="24"/>
        </w:rPr>
        <w:t>Форма участия: очная и заочная</w:t>
      </w:r>
      <w:r w:rsidR="00F0017A">
        <w:rPr>
          <w:b w:val="0"/>
          <w:bCs/>
          <w:i/>
          <w:sz w:val="24"/>
          <w:szCs w:val="24"/>
        </w:rPr>
        <w:t>.</w:t>
      </w:r>
    </w:p>
    <w:p w14:paraId="47E21ADE" w14:textId="77777777" w:rsidR="000B28BA" w:rsidRPr="00AB364D" w:rsidRDefault="000B28BA" w:rsidP="000B28BA">
      <w:pPr>
        <w:pStyle w:val="a3"/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t>Участники отправляют заявку установленной формы в оргкомитет выставки в срок до 10 ноября 2019 года.</w:t>
      </w:r>
    </w:p>
    <w:p w14:paraId="482D8B3E" w14:textId="77777777" w:rsidR="000B28BA" w:rsidRPr="00AB364D" w:rsidRDefault="000B28BA" w:rsidP="000B28BA">
      <w:pPr>
        <w:pStyle w:val="a3"/>
        <w:jc w:val="both"/>
        <w:rPr>
          <w:b w:val="0"/>
          <w:i/>
          <w:sz w:val="22"/>
          <w:szCs w:val="22"/>
        </w:rPr>
      </w:pPr>
      <w:r w:rsidRPr="00AB364D">
        <w:rPr>
          <w:i/>
          <w:sz w:val="22"/>
          <w:szCs w:val="22"/>
        </w:rPr>
        <w:t>Прием работ</w:t>
      </w:r>
      <w:r w:rsidRPr="00AB364D">
        <w:rPr>
          <w:b w:val="0"/>
          <w:i/>
          <w:sz w:val="22"/>
          <w:szCs w:val="22"/>
        </w:rPr>
        <w:t xml:space="preserve"> производится 29 ноября 2019 года с 10 до 15 часов. Доставка работ осуществляется непосредственно на площадку  проведения фестиваля.</w:t>
      </w:r>
    </w:p>
    <w:p w14:paraId="1643A623" w14:textId="5A66FF31" w:rsidR="000B28BA" w:rsidRPr="0075172B" w:rsidRDefault="000B28BA" w:rsidP="000B28BA">
      <w:pPr>
        <w:pStyle w:val="a3"/>
        <w:jc w:val="left"/>
        <w:rPr>
          <w:i/>
          <w:color w:val="000000"/>
          <w:sz w:val="22"/>
          <w:szCs w:val="22"/>
        </w:rPr>
      </w:pPr>
      <w:r w:rsidRPr="00AB364D">
        <w:rPr>
          <w:b w:val="0"/>
          <w:i/>
          <w:sz w:val="22"/>
          <w:szCs w:val="22"/>
        </w:rPr>
        <w:t>Иногородние работы</w:t>
      </w:r>
      <w:r w:rsidR="0075172B" w:rsidRPr="00AB364D">
        <w:rPr>
          <w:b w:val="0"/>
          <w:i/>
          <w:sz w:val="22"/>
          <w:szCs w:val="22"/>
        </w:rPr>
        <w:t xml:space="preserve"> при Заочном участии </w:t>
      </w:r>
      <w:r w:rsidRPr="00AB364D">
        <w:rPr>
          <w:b w:val="0"/>
          <w:i/>
          <w:sz w:val="22"/>
          <w:szCs w:val="22"/>
        </w:rPr>
        <w:t xml:space="preserve"> высылаются на адрес Оргкомитета не </w:t>
      </w:r>
      <w:r w:rsidRPr="00AB364D">
        <w:rPr>
          <w:i/>
          <w:sz w:val="22"/>
          <w:szCs w:val="22"/>
        </w:rPr>
        <w:t xml:space="preserve">позднее 12 ноября </w:t>
      </w:r>
      <w:r w:rsidRPr="0075172B">
        <w:rPr>
          <w:i/>
          <w:color w:val="000000"/>
          <w:sz w:val="22"/>
          <w:szCs w:val="22"/>
        </w:rPr>
        <w:t>2019 года.</w:t>
      </w:r>
      <w:r w:rsidR="004353BD">
        <w:rPr>
          <w:i/>
          <w:color w:val="000000"/>
          <w:sz w:val="22"/>
          <w:szCs w:val="22"/>
        </w:rPr>
        <w:t xml:space="preserve"> </w:t>
      </w:r>
    </w:p>
    <w:p w14:paraId="18CEABEC" w14:textId="77777777" w:rsidR="000B28BA" w:rsidRPr="00E953A2" w:rsidRDefault="000B28BA" w:rsidP="000B28BA">
      <w:pPr>
        <w:pStyle w:val="a3"/>
        <w:jc w:val="left"/>
        <w:rPr>
          <w:b w:val="0"/>
          <w:i/>
          <w:color w:val="000000"/>
          <w:sz w:val="22"/>
          <w:szCs w:val="22"/>
        </w:rPr>
      </w:pPr>
    </w:p>
    <w:p w14:paraId="06A71719" w14:textId="7D007A44" w:rsidR="002F524B" w:rsidRDefault="002F524B" w:rsidP="00761462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Все пряники-участники </w:t>
      </w:r>
      <w:r w:rsidR="00F0017A">
        <w:rPr>
          <w:b w:val="0"/>
          <w:i/>
          <w:color w:val="000000"/>
          <w:sz w:val="22"/>
          <w:szCs w:val="22"/>
        </w:rPr>
        <w:t>Ч</w:t>
      </w:r>
      <w:r w:rsidR="002E4C78" w:rsidRPr="00E953A2">
        <w:rPr>
          <w:b w:val="0"/>
          <w:i/>
          <w:color w:val="000000"/>
          <w:sz w:val="22"/>
          <w:szCs w:val="22"/>
        </w:rPr>
        <w:t>емпионата</w:t>
      </w:r>
      <w:r w:rsidRPr="00E953A2">
        <w:rPr>
          <w:b w:val="0"/>
          <w:i/>
          <w:color w:val="000000"/>
          <w:sz w:val="22"/>
          <w:szCs w:val="22"/>
        </w:rPr>
        <w:t xml:space="preserve"> выставляются в специальной экспозиции, которая позволяет оценить внешний вид печатного пряника.</w:t>
      </w:r>
      <w:r w:rsidR="00997C58">
        <w:rPr>
          <w:b w:val="0"/>
          <w:i/>
          <w:color w:val="000000"/>
          <w:sz w:val="22"/>
          <w:szCs w:val="22"/>
        </w:rPr>
        <w:t xml:space="preserve"> </w:t>
      </w:r>
    </w:p>
    <w:p w14:paraId="4A10A16C" w14:textId="7E077293" w:rsidR="00997C58" w:rsidRPr="00AB364D" w:rsidRDefault="00997C58" w:rsidP="00761462">
      <w:pPr>
        <w:pStyle w:val="a3"/>
        <w:jc w:val="both"/>
        <w:rPr>
          <w:b w:val="0"/>
          <w:i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Оценка продукции участников Чемпионата происходит как профессиональным жюри, так </w:t>
      </w:r>
      <w:r w:rsidR="0075172B">
        <w:rPr>
          <w:b w:val="0"/>
          <w:i/>
          <w:color w:val="000000"/>
          <w:sz w:val="22"/>
          <w:szCs w:val="22"/>
        </w:rPr>
        <w:t xml:space="preserve"> и </w:t>
      </w:r>
      <w:r>
        <w:rPr>
          <w:b w:val="0"/>
          <w:i/>
          <w:color w:val="000000"/>
          <w:sz w:val="22"/>
          <w:szCs w:val="22"/>
        </w:rPr>
        <w:t xml:space="preserve">путём народного </w:t>
      </w:r>
      <w:r w:rsidRPr="00AB364D">
        <w:rPr>
          <w:b w:val="0"/>
          <w:i/>
          <w:sz w:val="22"/>
          <w:szCs w:val="22"/>
        </w:rPr>
        <w:t>голосования.</w:t>
      </w:r>
    </w:p>
    <w:p w14:paraId="250BE968" w14:textId="7560EB5F" w:rsidR="00F714D2" w:rsidRPr="00AB364D" w:rsidRDefault="002F524B" w:rsidP="004E1646">
      <w:pPr>
        <w:pStyle w:val="a3"/>
        <w:numPr>
          <w:ilvl w:val="0"/>
          <w:numId w:val="15"/>
        </w:numPr>
        <w:ind w:left="567" w:hanging="283"/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t xml:space="preserve">Оценка пряника </w:t>
      </w:r>
      <w:r w:rsidR="00AB364D" w:rsidRPr="00AB364D">
        <w:rPr>
          <w:b w:val="0"/>
          <w:i/>
          <w:sz w:val="22"/>
          <w:szCs w:val="22"/>
        </w:rPr>
        <w:t>членами жюри</w:t>
      </w:r>
      <w:r w:rsidR="00AB364D">
        <w:rPr>
          <w:b w:val="0"/>
          <w:i/>
          <w:sz w:val="22"/>
          <w:szCs w:val="22"/>
        </w:rPr>
        <w:t xml:space="preserve"> </w:t>
      </w:r>
      <w:r w:rsidR="00AB364D" w:rsidRPr="00AB364D">
        <w:rPr>
          <w:b w:val="0"/>
          <w:i/>
          <w:sz w:val="22"/>
          <w:szCs w:val="22"/>
        </w:rPr>
        <w:t xml:space="preserve"> </w:t>
      </w:r>
      <w:r w:rsidRPr="00AB364D">
        <w:rPr>
          <w:b w:val="0"/>
          <w:i/>
          <w:sz w:val="22"/>
          <w:szCs w:val="22"/>
        </w:rPr>
        <w:t xml:space="preserve">производится </w:t>
      </w:r>
      <w:r w:rsidR="00D16B8E" w:rsidRPr="00AB364D">
        <w:rPr>
          <w:b w:val="0"/>
          <w:i/>
          <w:sz w:val="22"/>
          <w:szCs w:val="22"/>
        </w:rPr>
        <w:t xml:space="preserve">30 ноября </w:t>
      </w:r>
      <w:r w:rsidR="004C0D17" w:rsidRPr="00AB364D">
        <w:rPr>
          <w:b w:val="0"/>
          <w:i/>
          <w:sz w:val="22"/>
          <w:szCs w:val="22"/>
        </w:rPr>
        <w:t xml:space="preserve"> 201</w:t>
      </w:r>
      <w:r w:rsidR="00D16B8E" w:rsidRPr="00AB364D">
        <w:rPr>
          <w:b w:val="0"/>
          <w:i/>
          <w:sz w:val="22"/>
          <w:szCs w:val="22"/>
        </w:rPr>
        <w:t>9</w:t>
      </w:r>
      <w:r w:rsidR="004C0D17" w:rsidRPr="00AB364D">
        <w:rPr>
          <w:b w:val="0"/>
          <w:i/>
          <w:sz w:val="22"/>
          <w:szCs w:val="22"/>
        </w:rPr>
        <w:t xml:space="preserve"> года</w:t>
      </w:r>
      <w:r w:rsidRPr="00AB364D">
        <w:rPr>
          <w:b w:val="0"/>
          <w:i/>
          <w:sz w:val="22"/>
          <w:szCs w:val="22"/>
        </w:rPr>
        <w:t>, с 1</w:t>
      </w:r>
      <w:r w:rsidR="004353BD">
        <w:rPr>
          <w:b w:val="0"/>
          <w:i/>
          <w:sz w:val="22"/>
          <w:szCs w:val="22"/>
        </w:rPr>
        <w:t>5</w:t>
      </w:r>
      <w:r w:rsidRPr="00AB364D">
        <w:rPr>
          <w:b w:val="0"/>
          <w:i/>
          <w:sz w:val="22"/>
          <w:szCs w:val="22"/>
        </w:rPr>
        <w:t xml:space="preserve"> до 1</w:t>
      </w:r>
      <w:r w:rsidR="004353BD">
        <w:rPr>
          <w:b w:val="0"/>
          <w:i/>
          <w:sz w:val="22"/>
          <w:szCs w:val="22"/>
        </w:rPr>
        <w:t>6</w:t>
      </w:r>
      <w:r w:rsidRPr="00AB364D">
        <w:rPr>
          <w:b w:val="0"/>
          <w:i/>
          <w:sz w:val="22"/>
          <w:szCs w:val="22"/>
        </w:rPr>
        <w:t xml:space="preserve"> часов.</w:t>
      </w:r>
      <w:r w:rsidR="008E4E9E" w:rsidRPr="00AB364D">
        <w:rPr>
          <w:b w:val="0"/>
          <w:i/>
          <w:sz w:val="22"/>
          <w:szCs w:val="22"/>
        </w:rPr>
        <w:t xml:space="preserve"> Жюри оценивает форму, композиционную задумку, исполнение, оформление пряника, вкус</w:t>
      </w:r>
      <w:r w:rsidR="00D16B8E" w:rsidRPr="00AB364D">
        <w:rPr>
          <w:b w:val="0"/>
          <w:i/>
          <w:sz w:val="22"/>
          <w:szCs w:val="22"/>
        </w:rPr>
        <w:t>,</w:t>
      </w:r>
      <w:r w:rsidR="008E4E9E" w:rsidRPr="00AB364D">
        <w:rPr>
          <w:b w:val="0"/>
          <w:i/>
          <w:sz w:val="22"/>
          <w:szCs w:val="22"/>
        </w:rPr>
        <w:t xml:space="preserve"> состав, формат подачи.</w:t>
      </w:r>
    </w:p>
    <w:p w14:paraId="12EB341D" w14:textId="0BB9C9B0" w:rsidR="0075172B" w:rsidRPr="00AB364D" w:rsidRDefault="0075172B" w:rsidP="0075172B">
      <w:pPr>
        <w:pStyle w:val="a3"/>
        <w:numPr>
          <w:ilvl w:val="0"/>
          <w:numId w:val="15"/>
        </w:numPr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lastRenderedPageBreak/>
        <w:t xml:space="preserve">Пряники соревнуются в </w:t>
      </w:r>
      <w:r w:rsidR="00CB28CC" w:rsidRPr="00AB364D">
        <w:rPr>
          <w:b w:val="0"/>
          <w:i/>
          <w:sz w:val="22"/>
          <w:szCs w:val="22"/>
        </w:rPr>
        <w:t>ЧЕТЫРЕХ</w:t>
      </w:r>
      <w:r w:rsidR="00F0017A">
        <w:rPr>
          <w:b w:val="0"/>
          <w:i/>
          <w:sz w:val="22"/>
          <w:szCs w:val="22"/>
        </w:rPr>
        <w:t xml:space="preserve"> категориях:</w:t>
      </w:r>
      <w:r w:rsidRPr="00AB364D">
        <w:rPr>
          <w:b w:val="0"/>
          <w:i/>
          <w:sz w:val="22"/>
          <w:szCs w:val="22"/>
        </w:rPr>
        <w:t xml:space="preserve"> </w:t>
      </w:r>
    </w:p>
    <w:p w14:paraId="3413706B" w14:textId="5E6BA003" w:rsidR="0075172B" w:rsidRPr="00AB364D" w:rsidRDefault="0075172B" w:rsidP="0075172B">
      <w:pPr>
        <w:pStyle w:val="a3"/>
        <w:numPr>
          <w:ilvl w:val="0"/>
          <w:numId w:val="17"/>
        </w:numPr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t>Производственные компании</w:t>
      </w:r>
    </w:p>
    <w:p w14:paraId="61E67D43" w14:textId="09B4CA5B" w:rsidR="0075172B" w:rsidRPr="00AB364D" w:rsidRDefault="0075172B" w:rsidP="0075172B">
      <w:pPr>
        <w:pStyle w:val="a3"/>
        <w:numPr>
          <w:ilvl w:val="0"/>
          <w:numId w:val="17"/>
        </w:numPr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t>Авторские мастерские</w:t>
      </w:r>
    </w:p>
    <w:p w14:paraId="77C3B9A8" w14:textId="1A30287D" w:rsidR="0075172B" w:rsidRPr="00AB364D" w:rsidRDefault="0075172B" w:rsidP="0075172B">
      <w:pPr>
        <w:pStyle w:val="a3"/>
        <w:numPr>
          <w:ilvl w:val="0"/>
          <w:numId w:val="17"/>
        </w:numPr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t xml:space="preserve">Мастер </w:t>
      </w:r>
    </w:p>
    <w:p w14:paraId="448E1562" w14:textId="6A5098C4" w:rsidR="00CB28CC" w:rsidRPr="00AB364D" w:rsidRDefault="00CB28CC" w:rsidP="0075172B">
      <w:pPr>
        <w:pStyle w:val="a3"/>
        <w:numPr>
          <w:ilvl w:val="0"/>
          <w:numId w:val="17"/>
        </w:numPr>
        <w:jc w:val="both"/>
        <w:rPr>
          <w:b w:val="0"/>
          <w:i/>
          <w:sz w:val="22"/>
          <w:szCs w:val="22"/>
        </w:rPr>
      </w:pPr>
      <w:r w:rsidRPr="00AB364D">
        <w:rPr>
          <w:b w:val="0"/>
          <w:i/>
          <w:sz w:val="22"/>
          <w:szCs w:val="22"/>
        </w:rPr>
        <w:t>Пряник без использования печатной доски (лепной, формовой, разрезной)</w:t>
      </w:r>
    </w:p>
    <w:p w14:paraId="7D67BE3C" w14:textId="2D0C5F7B" w:rsidR="0001088B" w:rsidRPr="0075172B" w:rsidRDefault="0001088B" w:rsidP="00CB28CC">
      <w:pPr>
        <w:pStyle w:val="a3"/>
        <w:jc w:val="both"/>
        <w:rPr>
          <w:b w:val="0"/>
          <w:i/>
          <w:color w:val="FF0000"/>
          <w:sz w:val="22"/>
          <w:szCs w:val="22"/>
        </w:rPr>
      </w:pPr>
      <w:r>
        <w:rPr>
          <w:b w:val="0"/>
          <w:i/>
          <w:color w:val="FF0000"/>
          <w:sz w:val="22"/>
          <w:szCs w:val="22"/>
        </w:rPr>
        <w:t xml:space="preserve"> </w:t>
      </w:r>
    </w:p>
    <w:p w14:paraId="42EE6215" w14:textId="77777777" w:rsidR="0075172B" w:rsidRDefault="0075172B" w:rsidP="00CB28CC">
      <w:pPr>
        <w:pStyle w:val="a3"/>
        <w:ind w:left="720"/>
        <w:jc w:val="both"/>
        <w:rPr>
          <w:b w:val="0"/>
          <w:i/>
          <w:color w:val="000000"/>
          <w:sz w:val="22"/>
          <w:szCs w:val="22"/>
        </w:rPr>
      </w:pPr>
    </w:p>
    <w:p w14:paraId="77F1F4D8" w14:textId="1BBD5CAA" w:rsidR="0075172B" w:rsidRDefault="0075172B" w:rsidP="00CB28CC">
      <w:pPr>
        <w:pStyle w:val="a3"/>
        <w:ind w:left="720"/>
        <w:jc w:val="both"/>
        <w:rPr>
          <w:b w:val="0"/>
          <w:i/>
          <w:color w:val="000000"/>
          <w:sz w:val="22"/>
          <w:szCs w:val="22"/>
        </w:rPr>
      </w:pPr>
      <w:r w:rsidRPr="00F714D2">
        <w:rPr>
          <w:b w:val="0"/>
          <w:i/>
          <w:color w:val="000000"/>
          <w:sz w:val="22"/>
          <w:szCs w:val="22"/>
        </w:rPr>
        <w:t>Пряники производственных компаний соревнуются в пределах одной категории, пряники авторских мастерских - в другой, пряники мастеров</w:t>
      </w:r>
      <w:r>
        <w:rPr>
          <w:b w:val="0"/>
          <w:i/>
          <w:color w:val="000000"/>
          <w:sz w:val="22"/>
          <w:szCs w:val="22"/>
        </w:rPr>
        <w:t>-пряничников</w:t>
      </w:r>
      <w:r w:rsidRPr="00F714D2">
        <w:rPr>
          <w:b w:val="0"/>
          <w:i/>
          <w:color w:val="000000"/>
          <w:sz w:val="22"/>
          <w:szCs w:val="22"/>
        </w:rPr>
        <w:t xml:space="preserve"> также соревнуются в отдельной категории. </w:t>
      </w:r>
      <w:r>
        <w:rPr>
          <w:b w:val="0"/>
          <w:i/>
          <w:color w:val="000000"/>
          <w:sz w:val="22"/>
          <w:szCs w:val="22"/>
        </w:rPr>
        <w:t xml:space="preserve">В отдельную категорию выделяются пряники, произведённые из пряничного теста с начинкой </w:t>
      </w:r>
      <w:r w:rsidR="00F0017A">
        <w:rPr>
          <w:b w:val="0"/>
          <w:i/>
          <w:color w:val="000000"/>
          <w:sz w:val="22"/>
          <w:szCs w:val="22"/>
        </w:rPr>
        <w:t xml:space="preserve">и </w:t>
      </w:r>
      <w:r>
        <w:rPr>
          <w:b w:val="0"/>
          <w:i/>
          <w:color w:val="000000"/>
          <w:sz w:val="22"/>
          <w:szCs w:val="22"/>
        </w:rPr>
        <w:t>без</w:t>
      </w:r>
      <w:r w:rsidR="00F0017A">
        <w:rPr>
          <w:b w:val="0"/>
          <w:i/>
          <w:color w:val="000000"/>
          <w:sz w:val="22"/>
          <w:szCs w:val="22"/>
        </w:rPr>
        <w:t xml:space="preserve"> нее</w:t>
      </w:r>
      <w:r>
        <w:rPr>
          <w:b w:val="0"/>
          <w:i/>
          <w:color w:val="000000"/>
          <w:sz w:val="22"/>
          <w:szCs w:val="22"/>
        </w:rPr>
        <w:t>, но без использования пряничной доски – лепные, формовые, разрезные и т.п..</w:t>
      </w:r>
    </w:p>
    <w:p w14:paraId="2CCD0355" w14:textId="77777777" w:rsidR="0075172B" w:rsidRDefault="0075172B" w:rsidP="0075172B">
      <w:pPr>
        <w:pStyle w:val="a3"/>
        <w:ind w:left="567"/>
        <w:jc w:val="both"/>
        <w:rPr>
          <w:b w:val="0"/>
          <w:i/>
          <w:color w:val="000000"/>
          <w:sz w:val="22"/>
          <w:szCs w:val="22"/>
        </w:rPr>
      </w:pPr>
    </w:p>
    <w:p w14:paraId="7A3C221A" w14:textId="77777777" w:rsidR="00F714D2" w:rsidRDefault="00F714D2" w:rsidP="004E1646">
      <w:pPr>
        <w:pStyle w:val="a3"/>
        <w:ind w:left="567" w:hanging="283"/>
        <w:jc w:val="both"/>
        <w:rPr>
          <w:b w:val="0"/>
          <w:i/>
          <w:color w:val="000000"/>
          <w:sz w:val="22"/>
          <w:szCs w:val="22"/>
        </w:rPr>
      </w:pPr>
    </w:p>
    <w:p w14:paraId="1A881350" w14:textId="39D2E73C" w:rsidR="00997C58" w:rsidRDefault="00997C58" w:rsidP="004E1646">
      <w:pPr>
        <w:pStyle w:val="a3"/>
        <w:numPr>
          <w:ilvl w:val="0"/>
          <w:numId w:val="15"/>
        </w:numPr>
        <w:ind w:left="567" w:hanging="283"/>
        <w:jc w:val="both"/>
        <w:rPr>
          <w:b w:val="0"/>
          <w:i/>
          <w:color w:val="000000"/>
          <w:sz w:val="22"/>
          <w:szCs w:val="22"/>
        </w:rPr>
      </w:pPr>
      <w:r w:rsidRPr="00F714D2">
        <w:rPr>
          <w:b w:val="0"/>
          <w:i/>
          <w:color w:val="000000"/>
          <w:sz w:val="22"/>
          <w:szCs w:val="22"/>
        </w:rPr>
        <w:t>30</w:t>
      </w:r>
      <w:r w:rsidR="004C0D17" w:rsidRPr="00F714D2">
        <w:rPr>
          <w:b w:val="0"/>
          <w:i/>
          <w:color w:val="000000"/>
          <w:sz w:val="22"/>
          <w:szCs w:val="22"/>
        </w:rPr>
        <w:t xml:space="preserve"> </w:t>
      </w:r>
      <w:r w:rsidR="004353BD">
        <w:rPr>
          <w:b w:val="0"/>
          <w:i/>
          <w:color w:val="000000"/>
          <w:sz w:val="22"/>
          <w:szCs w:val="22"/>
        </w:rPr>
        <w:t>ноября</w:t>
      </w:r>
      <w:r w:rsidR="004C0D17" w:rsidRPr="00F714D2">
        <w:rPr>
          <w:b w:val="0"/>
          <w:i/>
          <w:color w:val="000000"/>
          <w:sz w:val="22"/>
          <w:szCs w:val="22"/>
        </w:rPr>
        <w:t xml:space="preserve"> 201</w:t>
      </w:r>
      <w:r w:rsidRPr="00F714D2">
        <w:rPr>
          <w:b w:val="0"/>
          <w:i/>
          <w:color w:val="000000"/>
          <w:sz w:val="22"/>
          <w:szCs w:val="22"/>
        </w:rPr>
        <w:t>9</w:t>
      </w:r>
      <w:r w:rsidR="004C0D17" w:rsidRPr="00F714D2">
        <w:rPr>
          <w:b w:val="0"/>
          <w:i/>
          <w:color w:val="000000"/>
          <w:sz w:val="22"/>
          <w:szCs w:val="22"/>
        </w:rPr>
        <w:t xml:space="preserve"> года</w:t>
      </w:r>
      <w:r w:rsidR="004353BD">
        <w:rPr>
          <w:b w:val="0"/>
          <w:i/>
          <w:color w:val="000000"/>
          <w:sz w:val="22"/>
          <w:szCs w:val="22"/>
        </w:rPr>
        <w:t xml:space="preserve"> в Кулинарном шоу фестиваля с 16 до 17 ч. </w:t>
      </w:r>
      <w:r w:rsidR="004C0D17" w:rsidRPr="00F714D2">
        <w:rPr>
          <w:b w:val="0"/>
          <w:i/>
          <w:color w:val="000000"/>
          <w:sz w:val="22"/>
          <w:szCs w:val="22"/>
        </w:rPr>
        <w:t>будет проходить народное голосование, в ходе которого каждый дегустирующий посетитель сможет отдать свой голос только за 1 пря</w:t>
      </w:r>
      <w:r w:rsidR="004C0D17" w:rsidRPr="00AB364D">
        <w:rPr>
          <w:b w:val="0"/>
          <w:i/>
          <w:sz w:val="22"/>
          <w:szCs w:val="22"/>
        </w:rPr>
        <w:t>ни</w:t>
      </w:r>
      <w:r w:rsidR="00CB28CC" w:rsidRPr="00AB364D">
        <w:rPr>
          <w:b w:val="0"/>
          <w:i/>
          <w:sz w:val="22"/>
          <w:szCs w:val="22"/>
        </w:rPr>
        <w:t>к</w:t>
      </w:r>
      <w:r w:rsidRPr="00AB364D">
        <w:rPr>
          <w:b w:val="0"/>
          <w:i/>
          <w:sz w:val="22"/>
          <w:szCs w:val="22"/>
        </w:rPr>
        <w:t xml:space="preserve">, </w:t>
      </w:r>
      <w:r w:rsidR="00CB28CC" w:rsidRPr="00AB364D">
        <w:rPr>
          <w:b w:val="0"/>
          <w:i/>
          <w:sz w:val="22"/>
          <w:szCs w:val="22"/>
        </w:rPr>
        <w:t>в</w:t>
      </w:r>
      <w:r w:rsidRPr="00AB364D">
        <w:rPr>
          <w:b w:val="0"/>
          <w:i/>
          <w:sz w:val="22"/>
          <w:szCs w:val="22"/>
        </w:rPr>
        <w:t>не зависимости от категории</w:t>
      </w:r>
      <w:r w:rsidR="004C0D17" w:rsidRPr="00AB364D">
        <w:rPr>
          <w:b w:val="0"/>
          <w:i/>
          <w:sz w:val="22"/>
          <w:szCs w:val="22"/>
        </w:rPr>
        <w:t>.</w:t>
      </w:r>
      <w:r w:rsidRPr="00AB364D">
        <w:rPr>
          <w:b w:val="0"/>
          <w:i/>
          <w:sz w:val="22"/>
          <w:szCs w:val="22"/>
        </w:rPr>
        <w:t xml:space="preserve"> Голосование будет проходить с помощью жетона, который </w:t>
      </w:r>
      <w:r w:rsidR="00CB28CC" w:rsidRPr="00AB364D">
        <w:rPr>
          <w:b w:val="0"/>
          <w:i/>
          <w:sz w:val="22"/>
          <w:szCs w:val="22"/>
        </w:rPr>
        <w:t xml:space="preserve">прилагается </w:t>
      </w:r>
      <w:r w:rsidRPr="00F714D2">
        <w:rPr>
          <w:b w:val="0"/>
          <w:i/>
          <w:color w:val="000000"/>
          <w:sz w:val="22"/>
          <w:szCs w:val="22"/>
        </w:rPr>
        <w:t>к входному билету.</w:t>
      </w:r>
      <w:r w:rsidR="00F714D2" w:rsidRPr="00F714D2">
        <w:rPr>
          <w:b w:val="0"/>
          <w:i/>
          <w:color w:val="000000"/>
          <w:sz w:val="22"/>
          <w:szCs w:val="22"/>
        </w:rPr>
        <w:t xml:space="preserve"> </w:t>
      </w:r>
      <w:r w:rsidRPr="00F714D2">
        <w:rPr>
          <w:b w:val="0"/>
          <w:i/>
          <w:color w:val="000000"/>
          <w:sz w:val="22"/>
          <w:szCs w:val="22"/>
        </w:rPr>
        <w:t>Участник вправе проводить дегустацию своими силами или с помощью оргкомитета</w:t>
      </w:r>
      <w:r w:rsidR="00F714D2">
        <w:rPr>
          <w:b w:val="0"/>
          <w:i/>
          <w:color w:val="000000"/>
          <w:sz w:val="22"/>
          <w:szCs w:val="22"/>
        </w:rPr>
        <w:t>.</w:t>
      </w:r>
    </w:p>
    <w:p w14:paraId="57A31413" w14:textId="77777777" w:rsidR="004E1646" w:rsidRPr="00F714D2" w:rsidRDefault="004E1646" w:rsidP="004E1646">
      <w:pPr>
        <w:pStyle w:val="a3"/>
        <w:ind w:left="567"/>
        <w:jc w:val="both"/>
        <w:rPr>
          <w:b w:val="0"/>
          <w:i/>
          <w:color w:val="000000"/>
          <w:sz w:val="22"/>
          <w:szCs w:val="22"/>
        </w:rPr>
      </w:pPr>
    </w:p>
    <w:p w14:paraId="12E05229" w14:textId="0148B5FD" w:rsidR="004C0D17" w:rsidRPr="00E953A2" w:rsidRDefault="004C0D17" w:rsidP="00761462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Итоги работы жюри и итоги народного голосования оглашаются </w:t>
      </w:r>
      <w:r w:rsidR="00997C58">
        <w:rPr>
          <w:b w:val="0"/>
          <w:i/>
          <w:color w:val="000000"/>
          <w:sz w:val="22"/>
          <w:szCs w:val="22"/>
        </w:rPr>
        <w:t>1</w:t>
      </w:r>
      <w:r w:rsidRPr="00E953A2">
        <w:rPr>
          <w:b w:val="0"/>
          <w:i/>
          <w:color w:val="000000"/>
          <w:sz w:val="22"/>
          <w:szCs w:val="22"/>
        </w:rPr>
        <w:t xml:space="preserve"> декабря 2</w:t>
      </w:r>
      <w:r w:rsidR="00D0589E" w:rsidRPr="00E953A2">
        <w:rPr>
          <w:b w:val="0"/>
          <w:i/>
          <w:color w:val="000000"/>
          <w:sz w:val="22"/>
          <w:szCs w:val="22"/>
        </w:rPr>
        <w:t>01</w:t>
      </w:r>
      <w:r w:rsidR="00997C58">
        <w:rPr>
          <w:b w:val="0"/>
          <w:i/>
          <w:color w:val="000000"/>
          <w:sz w:val="22"/>
          <w:szCs w:val="22"/>
        </w:rPr>
        <w:t>9</w:t>
      </w:r>
      <w:r w:rsidRPr="00E953A2">
        <w:rPr>
          <w:b w:val="0"/>
          <w:i/>
          <w:color w:val="000000"/>
          <w:sz w:val="22"/>
          <w:szCs w:val="22"/>
        </w:rPr>
        <w:t xml:space="preserve"> года в </w:t>
      </w:r>
      <w:r w:rsidR="00997C58">
        <w:rPr>
          <w:b w:val="0"/>
          <w:i/>
          <w:color w:val="000000"/>
          <w:sz w:val="22"/>
          <w:szCs w:val="22"/>
        </w:rPr>
        <w:t>ходе торжественного награждения участников.</w:t>
      </w:r>
    </w:p>
    <w:p w14:paraId="42BCB627" w14:textId="41FC119F" w:rsidR="003109C4" w:rsidRPr="009A19B5" w:rsidRDefault="003109C4" w:rsidP="00761462">
      <w:pPr>
        <w:pStyle w:val="a3"/>
        <w:jc w:val="both"/>
        <w:rPr>
          <w:i/>
          <w:color w:val="000000"/>
          <w:sz w:val="24"/>
          <w:szCs w:val="24"/>
        </w:rPr>
      </w:pPr>
      <w:r w:rsidRPr="00E953A2">
        <w:rPr>
          <w:b w:val="0"/>
          <w:i/>
          <w:color w:val="000000"/>
          <w:sz w:val="16"/>
          <w:szCs w:val="16"/>
        </w:rPr>
        <w:br/>
      </w:r>
      <w:r w:rsidRPr="009A19B5">
        <w:rPr>
          <w:i/>
          <w:color w:val="000000"/>
          <w:sz w:val="24"/>
          <w:szCs w:val="24"/>
        </w:rPr>
        <w:t>Критерии оценки работ</w:t>
      </w:r>
      <w:r w:rsidR="00F714D2">
        <w:rPr>
          <w:i/>
          <w:color w:val="000000"/>
          <w:sz w:val="24"/>
          <w:szCs w:val="24"/>
        </w:rPr>
        <w:t xml:space="preserve"> членами жюри</w:t>
      </w:r>
      <w:r w:rsidRPr="009A19B5">
        <w:rPr>
          <w:i/>
          <w:color w:val="000000"/>
          <w:sz w:val="24"/>
          <w:szCs w:val="24"/>
        </w:rPr>
        <w:t>:</w:t>
      </w:r>
    </w:p>
    <w:p w14:paraId="5CA4C60A" w14:textId="77777777" w:rsidR="00C50120" w:rsidRPr="00E953A2" w:rsidRDefault="00C50120" w:rsidP="00967321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О</w:t>
      </w:r>
      <w:r w:rsidR="00967321" w:rsidRPr="00E953A2">
        <w:rPr>
          <w:b w:val="0"/>
          <w:i/>
          <w:color w:val="000000"/>
          <w:sz w:val="22"/>
          <w:szCs w:val="22"/>
        </w:rPr>
        <w:t>рганолептически</w:t>
      </w:r>
      <w:r w:rsidR="00581C5E" w:rsidRPr="00E953A2">
        <w:rPr>
          <w:b w:val="0"/>
          <w:i/>
          <w:color w:val="000000"/>
          <w:sz w:val="22"/>
          <w:szCs w:val="22"/>
        </w:rPr>
        <w:t>е</w:t>
      </w:r>
      <w:r w:rsidR="00967321" w:rsidRPr="00E953A2">
        <w:rPr>
          <w:b w:val="0"/>
          <w:i/>
          <w:color w:val="000000"/>
          <w:sz w:val="22"/>
          <w:szCs w:val="22"/>
        </w:rPr>
        <w:t xml:space="preserve"> показател</w:t>
      </w:r>
      <w:r w:rsidR="00581C5E" w:rsidRPr="00E953A2">
        <w:rPr>
          <w:b w:val="0"/>
          <w:i/>
          <w:color w:val="000000"/>
          <w:sz w:val="22"/>
          <w:szCs w:val="22"/>
        </w:rPr>
        <w:t>и</w:t>
      </w:r>
      <w:r w:rsidRPr="00E953A2">
        <w:rPr>
          <w:b w:val="0"/>
          <w:i/>
          <w:color w:val="000000"/>
          <w:sz w:val="22"/>
          <w:szCs w:val="22"/>
        </w:rPr>
        <w:t>:</w:t>
      </w:r>
      <w:r w:rsidR="00967321" w:rsidRPr="00E953A2">
        <w:rPr>
          <w:b w:val="0"/>
          <w:i/>
          <w:color w:val="000000"/>
          <w:sz w:val="22"/>
          <w:szCs w:val="22"/>
        </w:rPr>
        <w:t xml:space="preserve"> форма, цвет, поверхность, вкус и зап</w:t>
      </w:r>
      <w:r w:rsidRPr="00E953A2">
        <w:rPr>
          <w:b w:val="0"/>
          <w:i/>
          <w:color w:val="000000"/>
          <w:sz w:val="22"/>
          <w:szCs w:val="22"/>
        </w:rPr>
        <w:t>а</w:t>
      </w:r>
      <w:r w:rsidR="00967321" w:rsidRPr="00E953A2">
        <w:rPr>
          <w:b w:val="0"/>
          <w:i/>
          <w:color w:val="000000"/>
          <w:sz w:val="22"/>
          <w:szCs w:val="22"/>
        </w:rPr>
        <w:t xml:space="preserve">х, </w:t>
      </w:r>
      <w:r w:rsidRPr="00E953A2">
        <w:rPr>
          <w:b w:val="0"/>
          <w:i/>
          <w:color w:val="000000"/>
          <w:sz w:val="22"/>
          <w:szCs w:val="22"/>
        </w:rPr>
        <w:t>в</w:t>
      </w:r>
      <w:r w:rsidR="00967321" w:rsidRPr="00E953A2">
        <w:rPr>
          <w:b w:val="0"/>
          <w:i/>
          <w:color w:val="000000"/>
          <w:sz w:val="22"/>
          <w:szCs w:val="22"/>
        </w:rPr>
        <w:t>ид в изломе</w:t>
      </w:r>
    </w:p>
    <w:p w14:paraId="384E5F99" w14:textId="77777777" w:rsidR="003109C4" w:rsidRPr="00E953A2" w:rsidRDefault="003109C4" w:rsidP="00967321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Оригинальность, художественный и эстетический уровень</w:t>
      </w:r>
    </w:p>
    <w:p w14:paraId="31B654FD" w14:textId="77777777" w:rsidR="00E62BC2" w:rsidRPr="00E953A2" w:rsidRDefault="00E62BC2" w:rsidP="00E62BC2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Состав</w:t>
      </w:r>
    </w:p>
    <w:p w14:paraId="3AE730AC" w14:textId="77777777" w:rsidR="00E953A2" w:rsidRPr="00E953A2" w:rsidRDefault="00E953A2" w:rsidP="00E62BC2">
      <w:pPr>
        <w:pStyle w:val="a3"/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Подача пряника, упаковка</w:t>
      </w:r>
    </w:p>
    <w:p w14:paraId="52430A41" w14:textId="77777777" w:rsidR="00761462" w:rsidRDefault="00761462" w:rsidP="00E62BC2">
      <w:pPr>
        <w:pStyle w:val="a3"/>
        <w:jc w:val="both"/>
        <w:rPr>
          <w:b w:val="0"/>
          <w:i/>
          <w:color w:val="000000"/>
          <w:sz w:val="24"/>
          <w:szCs w:val="24"/>
        </w:rPr>
      </w:pPr>
    </w:p>
    <w:p w14:paraId="5F3143D7" w14:textId="544D46B6" w:rsidR="003109C4" w:rsidRDefault="003109C4" w:rsidP="003109C4">
      <w:pPr>
        <w:pStyle w:val="a3"/>
        <w:jc w:val="both"/>
        <w:rPr>
          <w:i/>
          <w:color w:val="000000"/>
          <w:sz w:val="24"/>
          <w:szCs w:val="24"/>
        </w:rPr>
      </w:pPr>
      <w:r w:rsidRPr="00FB4605">
        <w:rPr>
          <w:i/>
          <w:color w:val="000000"/>
          <w:sz w:val="24"/>
          <w:szCs w:val="24"/>
        </w:rPr>
        <w:t>Оценку выставленных работ производи</w:t>
      </w:r>
      <w:r w:rsidR="00C10A16">
        <w:rPr>
          <w:i/>
          <w:color w:val="000000"/>
          <w:sz w:val="24"/>
          <w:szCs w:val="24"/>
        </w:rPr>
        <w:t>т</w:t>
      </w:r>
      <w:r w:rsidRPr="00FB4605">
        <w:rPr>
          <w:i/>
          <w:color w:val="000000"/>
          <w:sz w:val="24"/>
          <w:szCs w:val="24"/>
        </w:rPr>
        <w:t xml:space="preserve"> жюри в составе:</w:t>
      </w:r>
    </w:p>
    <w:p w14:paraId="339E8FFB" w14:textId="77777777" w:rsidR="009451C1" w:rsidRPr="00FB4605" w:rsidRDefault="009451C1" w:rsidP="003109C4">
      <w:pPr>
        <w:pStyle w:val="a3"/>
        <w:jc w:val="both"/>
        <w:rPr>
          <w:i/>
          <w:color w:val="000000"/>
          <w:sz w:val="24"/>
          <w:szCs w:val="24"/>
        </w:rPr>
      </w:pPr>
    </w:p>
    <w:p w14:paraId="6A795C7D" w14:textId="65065E2F" w:rsidR="009451C1" w:rsidRDefault="009451C1" w:rsidP="009451C1">
      <w:pPr>
        <w:pStyle w:val="a3"/>
        <w:numPr>
          <w:ilvl w:val="0"/>
          <w:numId w:val="13"/>
        </w:numPr>
        <w:jc w:val="both"/>
        <w:rPr>
          <w:b w:val="0"/>
          <w:i/>
          <w:color w:val="000000"/>
          <w:sz w:val="22"/>
          <w:szCs w:val="22"/>
        </w:rPr>
      </w:pPr>
      <w:r w:rsidRPr="009451C1">
        <w:rPr>
          <w:bCs/>
          <w:i/>
          <w:color w:val="000000"/>
          <w:sz w:val="22"/>
          <w:szCs w:val="22"/>
        </w:rPr>
        <w:t>Ирина Лылова</w:t>
      </w:r>
      <w:r>
        <w:rPr>
          <w:b w:val="0"/>
          <w:i/>
          <w:color w:val="000000"/>
          <w:sz w:val="22"/>
          <w:szCs w:val="22"/>
        </w:rPr>
        <w:t xml:space="preserve">, </w:t>
      </w:r>
      <w:r w:rsidRPr="009451C1">
        <w:rPr>
          <w:b w:val="0"/>
          <w:i/>
          <w:color w:val="000000"/>
          <w:sz w:val="22"/>
          <w:szCs w:val="22"/>
        </w:rPr>
        <w:t>шеф-кондитер, преподаватель школы SVCH, создатель онлайн школы Lylova school</w:t>
      </w:r>
    </w:p>
    <w:p w14:paraId="40580E49" w14:textId="77777777" w:rsidR="009451C1" w:rsidRPr="009451C1" w:rsidRDefault="009451C1" w:rsidP="009451C1">
      <w:pPr>
        <w:pStyle w:val="a3"/>
        <w:ind w:left="720"/>
        <w:jc w:val="both"/>
        <w:rPr>
          <w:b w:val="0"/>
          <w:i/>
          <w:color w:val="000000"/>
          <w:sz w:val="8"/>
          <w:szCs w:val="8"/>
        </w:rPr>
      </w:pPr>
    </w:p>
    <w:p w14:paraId="0D62C2F3" w14:textId="77777777" w:rsidR="00EE65D4" w:rsidRDefault="009451C1" w:rsidP="009451C1">
      <w:pPr>
        <w:pStyle w:val="a3"/>
        <w:numPr>
          <w:ilvl w:val="0"/>
          <w:numId w:val="13"/>
        </w:numPr>
        <w:jc w:val="both"/>
        <w:rPr>
          <w:b w:val="0"/>
          <w:i/>
          <w:color w:val="000000"/>
          <w:sz w:val="22"/>
          <w:szCs w:val="22"/>
        </w:rPr>
      </w:pPr>
      <w:r w:rsidRPr="009451C1">
        <w:rPr>
          <w:bCs/>
          <w:i/>
          <w:color w:val="000000"/>
          <w:sz w:val="22"/>
          <w:szCs w:val="22"/>
        </w:rPr>
        <w:t xml:space="preserve"> Вера Черневич</w:t>
      </w:r>
      <w:r w:rsidRPr="009451C1">
        <w:rPr>
          <w:b w:val="0"/>
          <w:i/>
          <w:color w:val="000000"/>
          <w:sz w:val="22"/>
          <w:szCs w:val="22"/>
        </w:rPr>
        <w:t>, основатель и руководитель Большой пряничной онлайн-школы Веры Черневич</w:t>
      </w:r>
      <w:r>
        <w:rPr>
          <w:b w:val="0"/>
          <w:i/>
          <w:color w:val="000000"/>
          <w:sz w:val="22"/>
          <w:szCs w:val="22"/>
        </w:rPr>
        <w:t>, основатель мастерской «Пряничный терем»</w:t>
      </w:r>
      <w:bookmarkStart w:id="0" w:name="OLE_LINK1"/>
    </w:p>
    <w:p w14:paraId="20DD9CB3" w14:textId="77777777" w:rsidR="00EE65D4" w:rsidRPr="00EE65D4" w:rsidRDefault="00EE65D4" w:rsidP="00EE65D4">
      <w:pPr>
        <w:pStyle w:val="a6"/>
        <w:rPr>
          <w:b/>
          <w:bCs/>
          <w:i/>
          <w:color w:val="000000"/>
          <w:sz w:val="8"/>
          <w:szCs w:val="8"/>
        </w:rPr>
      </w:pPr>
    </w:p>
    <w:p w14:paraId="38B5D92C" w14:textId="70D1503F" w:rsidR="009451C1" w:rsidRPr="00EE65D4" w:rsidRDefault="009451C1" w:rsidP="009451C1">
      <w:pPr>
        <w:pStyle w:val="a3"/>
        <w:numPr>
          <w:ilvl w:val="0"/>
          <w:numId w:val="13"/>
        </w:numPr>
        <w:jc w:val="both"/>
        <w:rPr>
          <w:b w:val="0"/>
          <w:i/>
          <w:color w:val="000000"/>
          <w:sz w:val="22"/>
          <w:szCs w:val="22"/>
        </w:rPr>
      </w:pPr>
      <w:r w:rsidRPr="009451C1">
        <w:rPr>
          <w:b w:val="0"/>
          <w:bCs/>
          <w:i/>
          <w:color w:val="000000"/>
          <w:sz w:val="22"/>
          <w:szCs w:val="22"/>
        </w:rPr>
        <w:t xml:space="preserve"> </w:t>
      </w:r>
      <w:r w:rsidRPr="00EE65D4">
        <w:rPr>
          <w:i/>
          <w:color w:val="000000"/>
          <w:sz w:val="22"/>
          <w:szCs w:val="22"/>
        </w:rPr>
        <w:t xml:space="preserve">Алла Александровна Бельская, </w:t>
      </w:r>
      <w:r>
        <w:rPr>
          <w:b w:val="0"/>
          <w:bCs/>
          <w:i/>
          <w:color w:val="000000"/>
          <w:sz w:val="22"/>
          <w:szCs w:val="22"/>
        </w:rPr>
        <w:t xml:space="preserve">преподаватель </w:t>
      </w:r>
      <w:r w:rsidRPr="009451C1">
        <w:rPr>
          <w:b w:val="0"/>
          <w:bCs/>
          <w:i/>
          <w:color w:val="000000"/>
          <w:sz w:val="22"/>
          <w:szCs w:val="22"/>
        </w:rPr>
        <w:t>"Колледж</w:t>
      </w:r>
      <w:r>
        <w:rPr>
          <w:b w:val="0"/>
          <w:bCs/>
          <w:i/>
          <w:color w:val="000000"/>
          <w:sz w:val="22"/>
          <w:szCs w:val="22"/>
        </w:rPr>
        <w:t>а</w:t>
      </w:r>
      <w:r w:rsidRPr="009451C1">
        <w:rPr>
          <w:b w:val="0"/>
          <w:bCs/>
          <w:i/>
          <w:color w:val="000000"/>
          <w:sz w:val="22"/>
          <w:szCs w:val="22"/>
        </w:rPr>
        <w:t xml:space="preserve"> Кулинарного Мастерства"</w:t>
      </w:r>
      <w:r>
        <w:rPr>
          <w:b w:val="0"/>
          <w:bCs/>
          <w:i/>
          <w:color w:val="000000"/>
          <w:sz w:val="22"/>
          <w:szCs w:val="22"/>
        </w:rPr>
        <w:t>,</w:t>
      </w:r>
      <w:r w:rsidRPr="009451C1">
        <w:rPr>
          <w:b w:val="0"/>
          <w:bCs/>
          <w:i/>
          <w:color w:val="000000"/>
          <w:sz w:val="22"/>
          <w:szCs w:val="22"/>
        </w:rPr>
        <w:t xml:space="preserve"> мастер </w:t>
      </w:r>
      <w:r>
        <w:rPr>
          <w:b w:val="0"/>
          <w:bCs/>
          <w:i/>
          <w:color w:val="000000"/>
          <w:sz w:val="22"/>
          <w:szCs w:val="22"/>
        </w:rPr>
        <w:t>производственного обучения, участник и наставник призёров региональных и международных кулинарных конкурсов</w:t>
      </w:r>
      <w:r w:rsidRPr="009451C1">
        <w:rPr>
          <w:b w:val="0"/>
          <w:bCs/>
          <w:i/>
          <w:color w:val="000000"/>
          <w:sz w:val="22"/>
          <w:szCs w:val="22"/>
        </w:rPr>
        <w:t xml:space="preserve"> </w:t>
      </w:r>
    </w:p>
    <w:p w14:paraId="29007D32" w14:textId="77777777" w:rsidR="00EE65D4" w:rsidRPr="00EE65D4" w:rsidRDefault="00EE65D4" w:rsidP="00EE65D4">
      <w:pPr>
        <w:pStyle w:val="a3"/>
        <w:jc w:val="both"/>
        <w:rPr>
          <w:b w:val="0"/>
          <w:i/>
          <w:color w:val="000000"/>
          <w:sz w:val="8"/>
          <w:szCs w:val="8"/>
        </w:rPr>
      </w:pPr>
    </w:p>
    <w:bookmarkEnd w:id="0"/>
    <w:p w14:paraId="65297F32" w14:textId="181D9B89" w:rsidR="009451C1" w:rsidRPr="00EE65D4" w:rsidRDefault="009451C1" w:rsidP="009451C1">
      <w:pPr>
        <w:pStyle w:val="a3"/>
        <w:numPr>
          <w:ilvl w:val="0"/>
          <w:numId w:val="13"/>
        </w:numPr>
        <w:jc w:val="both"/>
        <w:rPr>
          <w:i/>
          <w:color w:val="000000"/>
          <w:sz w:val="24"/>
          <w:szCs w:val="24"/>
        </w:rPr>
      </w:pPr>
      <w:r w:rsidRPr="009451C1">
        <w:rPr>
          <w:bCs/>
          <w:i/>
          <w:color w:val="000000"/>
          <w:sz w:val="22"/>
          <w:szCs w:val="22"/>
        </w:rPr>
        <w:t>Екатерина Варганова,</w:t>
      </w:r>
      <w:r w:rsidRPr="009451C1">
        <w:rPr>
          <w:b w:val="0"/>
          <w:i/>
          <w:color w:val="000000"/>
          <w:sz w:val="22"/>
          <w:szCs w:val="22"/>
        </w:rPr>
        <w:t xml:space="preserve"> руководитель проекта Дом Пряника Pernik.by, - пекарня, музей, магазин, мастерская, </w:t>
      </w:r>
      <w:r>
        <w:rPr>
          <w:b w:val="0"/>
          <w:i/>
          <w:color w:val="000000"/>
          <w:sz w:val="22"/>
          <w:szCs w:val="22"/>
        </w:rPr>
        <w:t>о</w:t>
      </w:r>
      <w:r w:rsidRPr="009451C1">
        <w:rPr>
          <w:b w:val="0"/>
          <w:i/>
          <w:color w:val="000000"/>
          <w:sz w:val="22"/>
          <w:szCs w:val="22"/>
        </w:rPr>
        <w:t>снова</w:t>
      </w:r>
      <w:r>
        <w:rPr>
          <w:b w:val="0"/>
          <w:i/>
          <w:color w:val="000000"/>
          <w:sz w:val="22"/>
          <w:szCs w:val="22"/>
        </w:rPr>
        <w:t>т</w:t>
      </w:r>
      <w:r w:rsidRPr="009451C1">
        <w:rPr>
          <w:b w:val="0"/>
          <w:i/>
          <w:color w:val="000000"/>
          <w:sz w:val="22"/>
          <w:szCs w:val="22"/>
        </w:rPr>
        <w:t>ель Школы женского предпринимательства @Varganova.pro</w:t>
      </w:r>
      <w:r>
        <w:rPr>
          <w:b w:val="0"/>
          <w:i/>
          <w:color w:val="000000"/>
          <w:sz w:val="22"/>
          <w:szCs w:val="22"/>
        </w:rPr>
        <w:t xml:space="preserve">, </w:t>
      </w:r>
      <w:r w:rsidRPr="009451C1">
        <w:rPr>
          <w:b w:val="0"/>
          <w:i/>
          <w:color w:val="000000"/>
          <w:sz w:val="22"/>
          <w:szCs w:val="22"/>
        </w:rPr>
        <w:t xml:space="preserve">г. Минск Республика Беларусь </w:t>
      </w:r>
    </w:p>
    <w:p w14:paraId="42E48E5E" w14:textId="77777777" w:rsidR="00EE65D4" w:rsidRPr="00EE65D4" w:rsidRDefault="00EE65D4" w:rsidP="00EE65D4">
      <w:pPr>
        <w:pStyle w:val="a3"/>
        <w:jc w:val="both"/>
        <w:rPr>
          <w:i/>
          <w:color w:val="000000"/>
          <w:sz w:val="8"/>
          <w:szCs w:val="8"/>
        </w:rPr>
      </w:pPr>
    </w:p>
    <w:p w14:paraId="36F2671E" w14:textId="599F4C46" w:rsidR="009451C1" w:rsidRPr="00E953A2" w:rsidRDefault="009451C1" w:rsidP="009451C1">
      <w:pPr>
        <w:pStyle w:val="a3"/>
        <w:numPr>
          <w:ilvl w:val="0"/>
          <w:numId w:val="13"/>
        </w:numPr>
        <w:jc w:val="both"/>
        <w:rPr>
          <w:b w:val="0"/>
          <w:i/>
          <w:color w:val="000000"/>
          <w:sz w:val="22"/>
          <w:szCs w:val="22"/>
        </w:rPr>
      </w:pPr>
      <w:r w:rsidRPr="009451C1">
        <w:rPr>
          <w:bCs/>
          <w:i/>
          <w:color w:val="000000"/>
          <w:sz w:val="22"/>
          <w:szCs w:val="22"/>
        </w:rPr>
        <w:t>Максим Бабич,</w:t>
      </w:r>
      <w:r>
        <w:rPr>
          <w:b w:val="0"/>
          <w:i/>
          <w:color w:val="000000"/>
          <w:sz w:val="22"/>
          <w:szCs w:val="22"/>
        </w:rPr>
        <w:t xml:space="preserve"> </w:t>
      </w:r>
      <w:r w:rsidRPr="00E953A2">
        <w:rPr>
          <w:b w:val="0"/>
          <w:i/>
          <w:color w:val="000000"/>
          <w:sz w:val="22"/>
          <w:szCs w:val="22"/>
        </w:rPr>
        <w:t xml:space="preserve">шеф-пекарь </w:t>
      </w:r>
      <w:r>
        <w:rPr>
          <w:b w:val="0"/>
          <w:i/>
          <w:color w:val="000000"/>
          <w:sz w:val="22"/>
          <w:szCs w:val="22"/>
        </w:rPr>
        <w:t xml:space="preserve"> ресторана «Футура», практикующий ведущий кулинарных мастер-классо</w:t>
      </w:r>
      <w:r w:rsidR="002A3CAB">
        <w:rPr>
          <w:b w:val="0"/>
          <w:i/>
          <w:color w:val="000000"/>
          <w:sz w:val="22"/>
          <w:szCs w:val="22"/>
        </w:rPr>
        <w:t>в. специалист по работе с тестом</w:t>
      </w:r>
      <w:bookmarkStart w:id="1" w:name="_GoBack"/>
      <w:bookmarkEnd w:id="1"/>
    </w:p>
    <w:p w14:paraId="48AC14A6" w14:textId="77777777" w:rsidR="004E1646" w:rsidRPr="004E1646" w:rsidRDefault="004E1646" w:rsidP="004E1646">
      <w:pPr>
        <w:pStyle w:val="a3"/>
        <w:jc w:val="both"/>
        <w:rPr>
          <w:i/>
          <w:color w:val="000000"/>
          <w:sz w:val="24"/>
          <w:szCs w:val="24"/>
        </w:rPr>
      </w:pPr>
    </w:p>
    <w:p w14:paraId="27DEF319" w14:textId="48955CDB" w:rsidR="00C1220B" w:rsidRDefault="00C1220B" w:rsidP="00C1220B">
      <w:pPr>
        <w:pStyle w:val="10"/>
        <w:jc w:val="left"/>
        <w:rPr>
          <w:i/>
          <w:color w:val="000000"/>
          <w:sz w:val="24"/>
          <w:szCs w:val="24"/>
        </w:rPr>
      </w:pPr>
      <w:r w:rsidRPr="000B28BA">
        <w:rPr>
          <w:i/>
          <w:color w:val="000000"/>
          <w:sz w:val="24"/>
          <w:szCs w:val="24"/>
        </w:rPr>
        <w:t>Условия и возможности  участия:</w:t>
      </w:r>
    </w:p>
    <w:p w14:paraId="25181587" w14:textId="77777777" w:rsidR="00CB28CC" w:rsidRPr="00AB364D" w:rsidRDefault="00CB28CC" w:rsidP="00C1220B">
      <w:pPr>
        <w:pStyle w:val="10"/>
        <w:jc w:val="left"/>
        <w:rPr>
          <w:i/>
          <w:sz w:val="24"/>
          <w:szCs w:val="24"/>
        </w:rPr>
      </w:pPr>
    </w:p>
    <w:p w14:paraId="4F305209" w14:textId="25572AEC" w:rsidR="00AB364D" w:rsidRDefault="00CB28CC" w:rsidP="00CB28CC">
      <w:pPr>
        <w:pStyle w:val="10"/>
        <w:numPr>
          <w:ilvl w:val="0"/>
          <w:numId w:val="16"/>
        </w:numPr>
        <w:jc w:val="left"/>
        <w:rPr>
          <w:b w:val="0"/>
          <w:i/>
          <w:sz w:val="24"/>
          <w:szCs w:val="24"/>
        </w:rPr>
      </w:pPr>
      <w:r w:rsidRPr="00AB364D">
        <w:rPr>
          <w:bCs/>
          <w:i/>
          <w:sz w:val="24"/>
          <w:szCs w:val="24"/>
        </w:rPr>
        <w:t>Очное участие:</w:t>
      </w:r>
      <w:r w:rsidRPr="00AB364D">
        <w:rPr>
          <w:b w:val="0"/>
          <w:i/>
          <w:sz w:val="24"/>
          <w:szCs w:val="24"/>
        </w:rPr>
        <w:t xml:space="preserve"> Участнику предоставляется место, оформленное в едином стиле</w:t>
      </w:r>
      <w:r w:rsidR="00076AFA">
        <w:rPr>
          <w:b w:val="0"/>
          <w:i/>
          <w:sz w:val="24"/>
          <w:szCs w:val="24"/>
        </w:rPr>
        <w:t xml:space="preserve"> Ч</w:t>
      </w:r>
      <w:r w:rsidR="0006410D" w:rsidRPr="00AB364D">
        <w:rPr>
          <w:b w:val="0"/>
          <w:i/>
          <w:sz w:val="24"/>
          <w:szCs w:val="24"/>
        </w:rPr>
        <w:t>емпионата</w:t>
      </w:r>
      <w:r w:rsidRPr="00AB364D">
        <w:rPr>
          <w:b w:val="0"/>
          <w:i/>
          <w:sz w:val="24"/>
          <w:szCs w:val="24"/>
        </w:rPr>
        <w:t xml:space="preserve">, для проведения дегустации </w:t>
      </w:r>
      <w:r w:rsidR="0006410D" w:rsidRPr="00AB364D">
        <w:rPr>
          <w:b w:val="0"/>
          <w:i/>
          <w:sz w:val="24"/>
          <w:szCs w:val="24"/>
        </w:rPr>
        <w:t xml:space="preserve">в рамках </w:t>
      </w:r>
      <w:r w:rsidRPr="00AB364D">
        <w:rPr>
          <w:b w:val="0"/>
          <w:i/>
          <w:sz w:val="24"/>
          <w:szCs w:val="24"/>
        </w:rPr>
        <w:t>народного голосования 30 ноября с 1</w:t>
      </w:r>
      <w:r w:rsidR="004353BD">
        <w:rPr>
          <w:b w:val="0"/>
          <w:i/>
          <w:sz w:val="24"/>
          <w:szCs w:val="24"/>
        </w:rPr>
        <w:t>6</w:t>
      </w:r>
      <w:r w:rsidRPr="00AB364D">
        <w:rPr>
          <w:b w:val="0"/>
          <w:i/>
          <w:sz w:val="24"/>
          <w:szCs w:val="24"/>
        </w:rPr>
        <w:t>:00 до 17:00</w:t>
      </w:r>
      <w:r w:rsidR="00076AFA">
        <w:rPr>
          <w:b w:val="0"/>
          <w:i/>
          <w:sz w:val="24"/>
          <w:szCs w:val="24"/>
        </w:rPr>
        <w:t xml:space="preserve">. </w:t>
      </w:r>
      <w:r w:rsidR="0006410D" w:rsidRPr="00F0017A">
        <w:rPr>
          <w:b w:val="0"/>
          <w:i/>
          <w:color w:val="FF0000"/>
          <w:sz w:val="24"/>
          <w:szCs w:val="24"/>
        </w:rPr>
        <w:t xml:space="preserve"> </w:t>
      </w:r>
      <w:r w:rsidR="00AB364D" w:rsidRPr="00AB364D">
        <w:rPr>
          <w:b w:val="0"/>
          <w:i/>
          <w:sz w:val="24"/>
          <w:szCs w:val="24"/>
        </w:rPr>
        <w:t>Д</w:t>
      </w:r>
      <w:r w:rsidRPr="00AB364D">
        <w:rPr>
          <w:b w:val="0"/>
          <w:i/>
          <w:sz w:val="24"/>
          <w:szCs w:val="24"/>
        </w:rPr>
        <w:t>егустаци</w:t>
      </w:r>
      <w:r w:rsidR="00AB364D" w:rsidRPr="00AB364D">
        <w:rPr>
          <w:b w:val="0"/>
          <w:i/>
          <w:sz w:val="24"/>
          <w:szCs w:val="24"/>
        </w:rPr>
        <w:t>ю</w:t>
      </w:r>
      <w:r w:rsidRPr="00AB364D">
        <w:rPr>
          <w:b w:val="0"/>
          <w:i/>
          <w:sz w:val="24"/>
          <w:szCs w:val="24"/>
        </w:rPr>
        <w:t>, включая расходные материалы и персонал</w:t>
      </w:r>
      <w:r w:rsidR="00AB364D" w:rsidRPr="00AB364D">
        <w:rPr>
          <w:b w:val="0"/>
          <w:i/>
          <w:sz w:val="24"/>
          <w:szCs w:val="24"/>
        </w:rPr>
        <w:t>,</w:t>
      </w:r>
      <w:r w:rsidRPr="00AB364D">
        <w:rPr>
          <w:b w:val="0"/>
          <w:i/>
          <w:sz w:val="24"/>
          <w:szCs w:val="24"/>
        </w:rPr>
        <w:t xml:space="preserve"> участник обеспечивает </w:t>
      </w:r>
      <w:r w:rsidR="00F0017A" w:rsidRPr="00076AFA">
        <w:rPr>
          <w:b w:val="0"/>
          <w:i/>
          <w:sz w:val="24"/>
          <w:szCs w:val="24"/>
        </w:rPr>
        <w:t xml:space="preserve">и проводит </w:t>
      </w:r>
      <w:r w:rsidRPr="00AB364D">
        <w:rPr>
          <w:b w:val="0"/>
          <w:i/>
          <w:sz w:val="24"/>
          <w:szCs w:val="24"/>
        </w:rPr>
        <w:t xml:space="preserve">своими силами.  </w:t>
      </w:r>
    </w:p>
    <w:p w14:paraId="35A955D3" w14:textId="0882049F" w:rsidR="005E633A" w:rsidRPr="00AB364D" w:rsidRDefault="005E633A" w:rsidP="00CB28CC">
      <w:pPr>
        <w:pStyle w:val="10"/>
        <w:numPr>
          <w:ilvl w:val="0"/>
          <w:numId w:val="16"/>
        </w:numPr>
        <w:jc w:val="left"/>
        <w:rPr>
          <w:b w:val="0"/>
          <w:i/>
          <w:sz w:val="24"/>
          <w:szCs w:val="24"/>
        </w:rPr>
      </w:pPr>
      <w:r w:rsidRPr="00AB364D">
        <w:rPr>
          <w:bCs/>
          <w:i/>
          <w:sz w:val="24"/>
          <w:szCs w:val="24"/>
        </w:rPr>
        <w:t>Заочное участи</w:t>
      </w:r>
      <w:r w:rsidR="00F0017A">
        <w:rPr>
          <w:bCs/>
          <w:i/>
          <w:sz w:val="24"/>
          <w:szCs w:val="24"/>
        </w:rPr>
        <w:t>е</w:t>
      </w:r>
      <w:r w:rsidRPr="00AB364D">
        <w:rPr>
          <w:bCs/>
          <w:i/>
          <w:sz w:val="24"/>
          <w:szCs w:val="24"/>
        </w:rPr>
        <w:t>:</w:t>
      </w:r>
      <w:r w:rsidRPr="00AB364D">
        <w:rPr>
          <w:b w:val="0"/>
          <w:i/>
          <w:sz w:val="24"/>
          <w:szCs w:val="24"/>
        </w:rPr>
        <w:t xml:space="preserve"> Участнику предоставляется место, оформленное в едином стиле, для проведения рекламной дегуста</w:t>
      </w:r>
      <w:r w:rsidR="00076AFA">
        <w:rPr>
          <w:b w:val="0"/>
          <w:i/>
          <w:sz w:val="24"/>
          <w:szCs w:val="24"/>
        </w:rPr>
        <w:t>ции и народного голосования 30</w:t>
      </w:r>
      <w:r w:rsidRPr="00AB364D">
        <w:rPr>
          <w:b w:val="0"/>
          <w:i/>
          <w:sz w:val="24"/>
          <w:szCs w:val="24"/>
        </w:rPr>
        <w:t xml:space="preserve"> ноября с 1</w:t>
      </w:r>
      <w:r w:rsidR="004353BD">
        <w:rPr>
          <w:b w:val="0"/>
          <w:i/>
          <w:sz w:val="24"/>
          <w:szCs w:val="24"/>
        </w:rPr>
        <w:t>6</w:t>
      </w:r>
      <w:r w:rsidRPr="00AB364D">
        <w:rPr>
          <w:b w:val="0"/>
          <w:i/>
          <w:sz w:val="24"/>
          <w:szCs w:val="24"/>
        </w:rPr>
        <w:t xml:space="preserve">:00 до 17:00. </w:t>
      </w:r>
      <w:r w:rsidRPr="00AB364D">
        <w:rPr>
          <w:b w:val="0"/>
          <w:i/>
          <w:sz w:val="24"/>
          <w:szCs w:val="24"/>
        </w:rPr>
        <w:br/>
        <w:t xml:space="preserve">Процесс дегустации, включая расходные материалы и </w:t>
      </w:r>
      <w:r w:rsidR="00AB364D" w:rsidRPr="00AB364D">
        <w:rPr>
          <w:b w:val="0"/>
          <w:i/>
          <w:sz w:val="24"/>
          <w:szCs w:val="24"/>
        </w:rPr>
        <w:t xml:space="preserve">услуги промоутера </w:t>
      </w:r>
      <w:r w:rsidR="004353BD">
        <w:rPr>
          <w:b w:val="0"/>
          <w:i/>
          <w:sz w:val="24"/>
          <w:szCs w:val="24"/>
        </w:rPr>
        <w:t>с санкнижкой, услуги по презентации ппромоутером пряника и компании</w:t>
      </w:r>
      <w:r w:rsidRPr="00AB364D">
        <w:rPr>
          <w:b w:val="0"/>
          <w:i/>
          <w:sz w:val="24"/>
          <w:szCs w:val="24"/>
        </w:rPr>
        <w:t xml:space="preserve"> обеспечивает ОРГКОМИТЕТ. Образцы и продукцию участник обязан  отправить  в адрес Оргкомитета не позднее  12 ноября 2019</w:t>
      </w:r>
      <w:r w:rsidR="00076AFA">
        <w:rPr>
          <w:b w:val="0"/>
          <w:i/>
          <w:sz w:val="24"/>
          <w:szCs w:val="24"/>
        </w:rPr>
        <w:t>г</w:t>
      </w:r>
      <w:r w:rsidR="00AB364D" w:rsidRPr="00AB364D">
        <w:rPr>
          <w:b w:val="0"/>
          <w:i/>
          <w:sz w:val="24"/>
          <w:szCs w:val="24"/>
        </w:rPr>
        <w:t>.</w:t>
      </w:r>
    </w:p>
    <w:p w14:paraId="6D3EE2B1" w14:textId="5D4EF4A6" w:rsidR="00CB28CC" w:rsidRPr="00076AFA" w:rsidRDefault="004353BD" w:rsidP="00076AFA">
      <w:pPr>
        <w:pStyle w:val="10"/>
        <w:numPr>
          <w:ilvl w:val="0"/>
          <w:numId w:val="16"/>
        </w:numPr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Очный участник</w:t>
      </w:r>
      <w:r w:rsidR="00CB28CC" w:rsidRPr="00AB364D">
        <w:rPr>
          <w:b w:val="0"/>
          <w:i/>
          <w:sz w:val="24"/>
          <w:szCs w:val="24"/>
        </w:rPr>
        <w:t xml:space="preserve"> получает аккредитацию на фестиваль с правом свободного входа</w:t>
      </w:r>
      <w:r>
        <w:rPr>
          <w:b w:val="0"/>
          <w:i/>
          <w:sz w:val="24"/>
          <w:szCs w:val="24"/>
        </w:rPr>
        <w:t>.</w:t>
      </w:r>
    </w:p>
    <w:p w14:paraId="78A0CC69" w14:textId="7D61F540" w:rsidR="00C1220B" w:rsidRPr="00AB364D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sz w:val="24"/>
          <w:szCs w:val="24"/>
        </w:rPr>
      </w:pPr>
      <w:r w:rsidRPr="00AB364D">
        <w:rPr>
          <w:b w:val="0"/>
          <w:i/>
          <w:sz w:val="24"/>
          <w:szCs w:val="24"/>
        </w:rPr>
        <w:lastRenderedPageBreak/>
        <w:t>В день сдачи  работы на конкурс Участник  получает папку участника Чемпионата: именной бейдж,  сувенирную продукцию от оргкомитета и партнеров фестиваля.</w:t>
      </w:r>
    </w:p>
    <w:p w14:paraId="4BCED786" w14:textId="43332405" w:rsidR="00C1220B" w:rsidRPr="00AB364D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sz w:val="24"/>
          <w:szCs w:val="24"/>
        </w:rPr>
      </w:pPr>
      <w:r w:rsidRPr="00AB364D">
        <w:rPr>
          <w:b w:val="0"/>
          <w:i/>
          <w:sz w:val="24"/>
          <w:szCs w:val="24"/>
        </w:rPr>
        <w:t xml:space="preserve">Участникам Чемпионата вручается диплом от фестиваля, подарки от Партнеров, Победителям  вручается Диплом и ценный подарок. </w:t>
      </w:r>
      <w:r w:rsidR="005E633A" w:rsidRPr="00AB364D">
        <w:rPr>
          <w:b w:val="0"/>
          <w:i/>
          <w:sz w:val="24"/>
          <w:szCs w:val="24"/>
        </w:rPr>
        <w:t xml:space="preserve">Победителям с Заочным участием диплом и подарок высылается по почте.  </w:t>
      </w:r>
    </w:p>
    <w:p w14:paraId="592F016D" w14:textId="3B7052B1" w:rsidR="00C1220B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Участнику предоставляется 4 пригласительных </w:t>
      </w:r>
      <w:r w:rsidRPr="0021337B">
        <w:rPr>
          <w:b w:val="0"/>
          <w:i/>
          <w:sz w:val="24"/>
          <w:szCs w:val="24"/>
        </w:rPr>
        <w:t xml:space="preserve">билета </w:t>
      </w:r>
      <w:r>
        <w:rPr>
          <w:b w:val="0"/>
          <w:i/>
          <w:color w:val="000000"/>
          <w:sz w:val="24"/>
          <w:szCs w:val="24"/>
        </w:rPr>
        <w:t>на фестиваль (4 гостя участника проходят  по списку на входе).</w:t>
      </w:r>
    </w:p>
    <w:p w14:paraId="7B5692F4" w14:textId="77777777" w:rsidR="00C1220B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В период подготовки к фестивалю об Участнике размещается не менее одного поста в </w:t>
      </w:r>
      <w:r>
        <w:rPr>
          <w:b w:val="0"/>
          <w:i/>
          <w:color w:val="000000"/>
          <w:sz w:val="24"/>
          <w:szCs w:val="24"/>
          <w:lang w:val="en-US"/>
        </w:rPr>
        <w:t>VK</w:t>
      </w:r>
      <w:r>
        <w:rPr>
          <w:b w:val="0"/>
          <w:i/>
          <w:color w:val="000000"/>
          <w:sz w:val="24"/>
          <w:szCs w:val="24"/>
        </w:rPr>
        <w:t xml:space="preserve"> и Инстаграм.</w:t>
      </w:r>
    </w:p>
    <w:p w14:paraId="43508B1C" w14:textId="5F2133A7" w:rsidR="00C1220B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Участнику конкурса предоставляется возможность проведения мастер-класса в кулинарном шоу фестиваля.</w:t>
      </w:r>
    </w:p>
    <w:p w14:paraId="03F57D61" w14:textId="7E117957" w:rsidR="00C1220B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Участнику конкурса место на ЯРМАРКЕ предоставляется в приоритетном порядке.</w:t>
      </w:r>
    </w:p>
    <w:p w14:paraId="7BD79B4C" w14:textId="77777777" w:rsidR="00C1220B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Участнику конкурса предоставляется скидка в размере 15% на участие в </w:t>
      </w:r>
      <w:r>
        <w:rPr>
          <w:b w:val="0"/>
          <w:i/>
          <w:color w:val="000000"/>
          <w:sz w:val="24"/>
          <w:szCs w:val="24"/>
          <w:lang w:val="en-US"/>
        </w:rPr>
        <w:t>III</w:t>
      </w:r>
      <w:r>
        <w:rPr>
          <w:b w:val="0"/>
          <w:i/>
          <w:color w:val="000000"/>
          <w:sz w:val="24"/>
          <w:szCs w:val="24"/>
        </w:rPr>
        <w:t xml:space="preserve"> Петербургском </w:t>
      </w:r>
      <w:r w:rsidRPr="005C1931">
        <w:rPr>
          <w:b w:val="0"/>
          <w:i/>
          <w:color w:val="000000"/>
          <w:sz w:val="24"/>
          <w:szCs w:val="24"/>
        </w:rPr>
        <w:t xml:space="preserve"> </w:t>
      </w:r>
      <w:r>
        <w:rPr>
          <w:b w:val="0"/>
          <w:i/>
          <w:color w:val="000000"/>
          <w:sz w:val="24"/>
          <w:szCs w:val="24"/>
        </w:rPr>
        <w:t>Пряничном Форуме.</w:t>
      </w:r>
    </w:p>
    <w:p w14:paraId="196DA122" w14:textId="77777777" w:rsidR="00C1220B" w:rsidRDefault="00C1220B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Во время работы фестиваля для участников конкурса на площадке будет организован нетворкинг – зона с возможностью провести переговоры, место для неформального общения,  кофе-чайные паузы. </w:t>
      </w:r>
    </w:p>
    <w:p w14:paraId="1A42C3DD" w14:textId="412F9B56" w:rsidR="00C1220B" w:rsidRDefault="000B28BA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 w:rsidRPr="000B28BA">
        <w:rPr>
          <w:i/>
          <w:color w:val="000000"/>
          <w:sz w:val="22"/>
          <w:szCs w:val="22"/>
        </w:rPr>
        <w:t>ОРГВЗНОС</w:t>
      </w:r>
      <w:r w:rsidR="00076AFA">
        <w:rPr>
          <w:i/>
          <w:color w:val="000000"/>
          <w:sz w:val="22"/>
          <w:szCs w:val="22"/>
        </w:rPr>
        <w:t xml:space="preserve"> </w:t>
      </w:r>
      <w:r w:rsidRPr="000B28BA">
        <w:rPr>
          <w:b w:val="0"/>
          <w:i/>
          <w:color w:val="000000"/>
          <w:sz w:val="22"/>
          <w:szCs w:val="22"/>
        </w:rPr>
        <w:t xml:space="preserve"> </w:t>
      </w:r>
      <w:r w:rsidRPr="000B28BA">
        <w:rPr>
          <w:bCs/>
          <w:i/>
          <w:color w:val="000000"/>
          <w:sz w:val="22"/>
          <w:szCs w:val="22"/>
        </w:rPr>
        <w:t xml:space="preserve">ПРИ </w:t>
      </w:r>
      <w:r w:rsidR="00076AFA">
        <w:rPr>
          <w:bCs/>
          <w:i/>
          <w:color w:val="000000"/>
          <w:sz w:val="22"/>
          <w:szCs w:val="22"/>
        </w:rPr>
        <w:t xml:space="preserve"> </w:t>
      </w:r>
      <w:r w:rsidRPr="000B28BA">
        <w:rPr>
          <w:bCs/>
          <w:i/>
          <w:color w:val="000000"/>
          <w:sz w:val="22"/>
          <w:szCs w:val="22"/>
        </w:rPr>
        <w:t>ОЧНОМ  УЧАСТИИ</w:t>
      </w:r>
      <w:r>
        <w:rPr>
          <w:b w:val="0"/>
          <w:i/>
          <w:color w:val="000000"/>
          <w:sz w:val="24"/>
          <w:szCs w:val="24"/>
        </w:rPr>
        <w:t xml:space="preserve"> </w:t>
      </w:r>
      <w:r w:rsidR="00C1220B">
        <w:rPr>
          <w:b w:val="0"/>
          <w:i/>
          <w:color w:val="000000"/>
          <w:sz w:val="24"/>
          <w:szCs w:val="24"/>
        </w:rPr>
        <w:t>в конкурсе составляет 1800 р. При очном участии участник своими силами проводит дегустацию 30 ноября 201</w:t>
      </w:r>
      <w:r w:rsidR="00076AFA">
        <w:rPr>
          <w:b w:val="0"/>
          <w:i/>
          <w:color w:val="000000"/>
          <w:sz w:val="24"/>
          <w:szCs w:val="24"/>
        </w:rPr>
        <w:t>9 года с 1</w:t>
      </w:r>
      <w:r w:rsidR="004353BD">
        <w:rPr>
          <w:b w:val="0"/>
          <w:i/>
          <w:color w:val="000000"/>
          <w:sz w:val="24"/>
          <w:szCs w:val="24"/>
        </w:rPr>
        <w:t>6</w:t>
      </w:r>
      <w:r w:rsidR="00076AFA">
        <w:rPr>
          <w:b w:val="0"/>
          <w:i/>
          <w:color w:val="000000"/>
          <w:sz w:val="24"/>
          <w:szCs w:val="24"/>
        </w:rPr>
        <w:t xml:space="preserve"> до 17 ч. Участнику Ч</w:t>
      </w:r>
      <w:r w:rsidR="00C1220B">
        <w:rPr>
          <w:b w:val="0"/>
          <w:i/>
          <w:color w:val="000000"/>
          <w:sz w:val="24"/>
          <w:szCs w:val="24"/>
        </w:rPr>
        <w:t xml:space="preserve">емпионата предоставляется место для дегустаций, оформленные в едином </w:t>
      </w:r>
      <w:r w:rsidR="005E633A">
        <w:rPr>
          <w:b w:val="0"/>
          <w:i/>
          <w:color w:val="000000"/>
          <w:sz w:val="24"/>
          <w:szCs w:val="24"/>
        </w:rPr>
        <w:t xml:space="preserve">стиле, </w:t>
      </w:r>
      <w:r w:rsidR="00C1220B">
        <w:rPr>
          <w:b w:val="0"/>
          <w:i/>
          <w:color w:val="000000"/>
          <w:sz w:val="24"/>
          <w:szCs w:val="24"/>
        </w:rPr>
        <w:t>та</w:t>
      </w:r>
      <w:r w:rsidR="00076AFA">
        <w:rPr>
          <w:b w:val="0"/>
          <w:i/>
          <w:color w:val="000000"/>
          <w:sz w:val="24"/>
          <w:szCs w:val="24"/>
        </w:rPr>
        <w:t>блички с указанием информации о предприятии и прянике</w:t>
      </w:r>
      <w:r w:rsidR="00C1220B">
        <w:rPr>
          <w:b w:val="0"/>
          <w:i/>
          <w:color w:val="000000"/>
          <w:sz w:val="24"/>
          <w:szCs w:val="24"/>
        </w:rPr>
        <w:t>,  урна</w:t>
      </w:r>
      <w:r w:rsidR="00076AFA">
        <w:rPr>
          <w:b w:val="0"/>
          <w:i/>
          <w:color w:val="000000"/>
          <w:sz w:val="24"/>
          <w:szCs w:val="24"/>
        </w:rPr>
        <w:t>.</w:t>
      </w:r>
      <w:r w:rsidR="004353BD">
        <w:rPr>
          <w:b w:val="0"/>
          <w:i/>
          <w:color w:val="000000"/>
          <w:sz w:val="24"/>
          <w:szCs w:val="24"/>
        </w:rPr>
        <w:t xml:space="preserve"> Рекламные услуги – оформление пряника, упоминание ведущим, показ ролика на экране (при условии предоставления), посты в соцгруппах фестиваля. По итогам Чемпионата – диплом участника (победителя).</w:t>
      </w:r>
    </w:p>
    <w:p w14:paraId="68A0CBC0" w14:textId="2CF8ED94" w:rsidR="00C1220B" w:rsidRDefault="000B28BA" w:rsidP="00C1220B">
      <w:pPr>
        <w:pStyle w:val="10"/>
        <w:numPr>
          <w:ilvl w:val="0"/>
          <w:numId w:val="16"/>
        </w:numPr>
        <w:jc w:val="left"/>
        <w:rPr>
          <w:b w:val="0"/>
          <w:i/>
          <w:color w:val="000000"/>
          <w:sz w:val="24"/>
          <w:szCs w:val="24"/>
        </w:rPr>
      </w:pPr>
      <w:r w:rsidRPr="000B28BA">
        <w:rPr>
          <w:i/>
          <w:color w:val="000000"/>
          <w:sz w:val="22"/>
          <w:szCs w:val="22"/>
        </w:rPr>
        <w:t>ОРГВЗНОС</w:t>
      </w:r>
      <w:r w:rsidRPr="000B28BA">
        <w:rPr>
          <w:b w:val="0"/>
          <w:i/>
          <w:color w:val="000000"/>
          <w:sz w:val="22"/>
          <w:szCs w:val="22"/>
        </w:rPr>
        <w:t xml:space="preserve"> </w:t>
      </w:r>
      <w:r w:rsidR="00076AFA">
        <w:rPr>
          <w:b w:val="0"/>
          <w:i/>
          <w:color w:val="000000"/>
          <w:sz w:val="22"/>
          <w:szCs w:val="22"/>
        </w:rPr>
        <w:t xml:space="preserve"> </w:t>
      </w:r>
      <w:r w:rsidRPr="000B28BA">
        <w:rPr>
          <w:bCs/>
          <w:i/>
          <w:color w:val="000000"/>
          <w:sz w:val="22"/>
          <w:szCs w:val="22"/>
        </w:rPr>
        <w:t xml:space="preserve">ПРИ </w:t>
      </w:r>
      <w:r w:rsidR="00076AFA">
        <w:rPr>
          <w:bCs/>
          <w:i/>
          <w:color w:val="000000"/>
          <w:sz w:val="22"/>
          <w:szCs w:val="22"/>
        </w:rPr>
        <w:t xml:space="preserve"> </w:t>
      </w:r>
      <w:r w:rsidRPr="000B28BA">
        <w:rPr>
          <w:bCs/>
          <w:i/>
          <w:color w:val="000000"/>
          <w:sz w:val="22"/>
          <w:szCs w:val="22"/>
        </w:rPr>
        <w:t>ЗАОЧНОМ</w:t>
      </w:r>
      <w:r w:rsidR="00076AFA">
        <w:rPr>
          <w:bCs/>
          <w:i/>
          <w:color w:val="000000"/>
          <w:sz w:val="22"/>
          <w:szCs w:val="22"/>
        </w:rPr>
        <w:t xml:space="preserve"> </w:t>
      </w:r>
      <w:r w:rsidRPr="000B28BA">
        <w:rPr>
          <w:bCs/>
          <w:i/>
          <w:color w:val="000000"/>
          <w:sz w:val="22"/>
          <w:szCs w:val="22"/>
        </w:rPr>
        <w:t xml:space="preserve"> УЧАСТИИ</w:t>
      </w:r>
      <w:r>
        <w:rPr>
          <w:b w:val="0"/>
          <w:i/>
          <w:color w:val="000000"/>
          <w:sz w:val="24"/>
          <w:szCs w:val="24"/>
        </w:rPr>
        <w:t xml:space="preserve"> </w:t>
      </w:r>
      <w:r w:rsidR="00C1220B">
        <w:rPr>
          <w:b w:val="0"/>
          <w:i/>
          <w:color w:val="000000"/>
          <w:sz w:val="24"/>
          <w:szCs w:val="24"/>
        </w:rPr>
        <w:t xml:space="preserve">составляет – 2500 </w:t>
      </w:r>
      <w:r w:rsidR="00076AFA">
        <w:rPr>
          <w:b w:val="0"/>
          <w:i/>
          <w:color w:val="000000"/>
          <w:sz w:val="24"/>
          <w:szCs w:val="24"/>
        </w:rPr>
        <w:t>р. Заочному участнику Ч</w:t>
      </w:r>
      <w:r w:rsidR="00C1220B">
        <w:rPr>
          <w:b w:val="0"/>
          <w:i/>
          <w:color w:val="000000"/>
          <w:sz w:val="24"/>
          <w:szCs w:val="24"/>
        </w:rPr>
        <w:t>емпионата предоставляется место для дегустаций, оформленные в едином</w:t>
      </w:r>
      <w:r w:rsidR="0075172B">
        <w:rPr>
          <w:b w:val="0"/>
          <w:i/>
          <w:color w:val="000000"/>
          <w:sz w:val="24"/>
          <w:szCs w:val="24"/>
        </w:rPr>
        <w:t xml:space="preserve"> стиле, </w:t>
      </w:r>
      <w:r w:rsidR="00C1220B">
        <w:rPr>
          <w:b w:val="0"/>
          <w:i/>
          <w:color w:val="000000"/>
          <w:sz w:val="24"/>
          <w:szCs w:val="24"/>
        </w:rPr>
        <w:t>т</w:t>
      </w:r>
      <w:r w:rsidR="00076AFA">
        <w:rPr>
          <w:b w:val="0"/>
          <w:i/>
          <w:color w:val="000000"/>
          <w:sz w:val="24"/>
          <w:szCs w:val="24"/>
        </w:rPr>
        <w:t>аблички с указанием информации о предприятии и прянике</w:t>
      </w:r>
      <w:r w:rsidR="00C1220B">
        <w:rPr>
          <w:b w:val="0"/>
          <w:i/>
          <w:color w:val="000000"/>
          <w:sz w:val="24"/>
          <w:szCs w:val="24"/>
        </w:rPr>
        <w:t>, услуги промоутера</w:t>
      </w:r>
      <w:r w:rsidR="0011379D">
        <w:rPr>
          <w:b w:val="0"/>
          <w:i/>
          <w:color w:val="000000"/>
          <w:sz w:val="24"/>
          <w:szCs w:val="24"/>
        </w:rPr>
        <w:t xml:space="preserve"> с санкнижкой</w:t>
      </w:r>
      <w:r w:rsidR="00C1220B">
        <w:rPr>
          <w:b w:val="0"/>
          <w:i/>
          <w:color w:val="000000"/>
          <w:sz w:val="24"/>
          <w:szCs w:val="24"/>
        </w:rPr>
        <w:t>, расходные материалы, урна</w:t>
      </w:r>
      <w:r w:rsidR="00076AFA">
        <w:rPr>
          <w:b w:val="0"/>
          <w:i/>
          <w:color w:val="000000"/>
          <w:sz w:val="24"/>
          <w:szCs w:val="24"/>
        </w:rPr>
        <w:t>.</w:t>
      </w:r>
      <w:r w:rsidR="004353BD">
        <w:rPr>
          <w:b w:val="0"/>
          <w:i/>
          <w:color w:val="000000"/>
          <w:sz w:val="24"/>
          <w:szCs w:val="24"/>
        </w:rPr>
        <w:t xml:space="preserve"> Рекламные услуги – оформление пряника, рассказ промоутера о прянике и компании (по материалам, присланным участником), упоминание ведущим компании, показ ролика на экране (при условии предоставления), посты в соцгруппах фестиваля. По итогам Чемпионата – диплом участника (победителя). Победителям высылаются призы.</w:t>
      </w:r>
    </w:p>
    <w:p w14:paraId="4EF42766" w14:textId="37F2D3C1" w:rsidR="00FA36DB" w:rsidRPr="00FA36DB" w:rsidRDefault="00FA36DB" w:rsidP="00FA36DB">
      <w:pPr>
        <w:pStyle w:val="10"/>
        <w:ind w:left="720"/>
        <w:jc w:val="left"/>
        <w:rPr>
          <w:b w:val="0"/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2"/>
          <w:lang w:val="en-US"/>
        </w:rPr>
        <w:t>p</w:t>
      </w:r>
      <w:r w:rsidRPr="00FA36DB">
        <w:rPr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  <w:lang w:val="en-US"/>
        </w:rPr>
        <w:t>s</w:t>
      </w:r>
      <w:r w:rsidRPr="00FA36DB">
        <w:rPr>
          <w:i/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Оргвзнос можно засчитать по бартеру продукцией по оптовой цене</w:t>
      </w:r>
      <w:r w:rsidR="0011379D">
        <w:rPr>
          <w:i/>
          <w:color w:val="000000"/>
          <w:sz w:val="22"/>
          <w:szCs w:val="22"/>
        </w:rPr>
        <w:t>.</w:t>
      </w:r>
    </w:p>
    <w:p w14:paraId="0E60B3B4" w14:textId="73969082" w:rsidR="00C1220B" w:rsidRDefault="00C1220B" w:rsidP="00C1220B">
      <w:pPr>
        <w:pStyle w:val="10"/>
        <w:ind w:left="720"/>
        <w:jc w:val="left"/>
        <w:rPr>
          <w:b w:val="0"/>
          <w:i/>
          <w:color w:val="000000"/>
          <w:sz w:val="24"/>
          <w:szCs w:val="24"/>
        </w:rPr>
      </w:pPr>
    </w:p>
    <w:p w14:paraId="54FD93D5" w14:textId="77777777" w:rsidR="00E22382" w:rsidRPr="00E953A2" w:rsidRDefault="00E22382" w:rsidP="003109C4">
      <w:pPr>
        <w:pStyle w:val="a3"/>
        <w:jc w:val="both"/>
        <w:rPr>
          <w:i/>
          <w:color w:val="000000"/>
          <w:sz w:val="22"/>
          <w:szCs w:val="22"/>
        </w:rPr>
      </w:pPr>
    </w:p>
    <w:p w14:paraId="1F1D2CE5" w14:textId="77777777" w:rsidR="003109C4" w:rsidRPr="009A19B5" w:rsidRDefault="003109C4" w:rsidP="003109C4">
      <w:pPr>
        <w:pStyle w:val="a3"/>
        <w:jc w:val="both"/>
        <w:rPr>
          <w:i/>
          <w:color w:val="000000"/>
          <w:sz w:val="24"/>
          <w:szCs w:val="24"/>
        </w:rPr>
      </w:pPr>
      <w:r w:rsidRPr="009A19B5">
        <w:rPr>
          <w:i/>
          <w:color w:val="000000"/>
          <w:sz w:val="24"/>
          <w:szCs w:val="24"/>
        </w:rPr>
        <w:t>Ответственность участников:</w:t>
      </w:r>
    </w:p>
    <w:p w14:paraId="3D5010DA" w14:textId="77777777" w:rsidR="003109C4" w:rsidRPr="00E953A2" w:rsidRDefault="003109C4" w:rsidP="005D7CF2">
      <w:pPr>
        <w:pStyle w:val="a3"/>
        <w:numPr>
          <w:ilvl w:val="0"/>
          <w:numId w:val="12"/>
        </w:numPr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Авторские права на работы принадлежат авторам. </w:t>
      </w:r>
    </w:p>
    <w:p w14:paraId="43A355DC" w14:textId="77777777" w:rsidR="003109C4" w:rsidRPr="00E953A2" w:rsidRDefault="003109C4" w:rsidP="005D7CF2">
      <w:pPr>
        <w:pStyle w:val="a3"/>
        <w:numPr>
          <w:ilvl w:val="0"/>
          <w:numId w:val="12"/>
        </w:numPr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Организаторы </w:t>
      </w:r>
      <w:r w:rsidR="002E4C78" w:rsidRPr="00E953A2">
        <w:rPr>
          <w:b w:val="0"/>
          <w:i/>
          <w:color w:val="000000"/>
          <w:sz w:val="22"/>
          <w:szCs w:val="22"/>
        </w:rPr>
        <w:t>Чемпионат</w:t>
      </w:r>
      <w:r w:rsidRPr="00E953A2">
        <w:rPr>
          <w:b w:val="0"/>
          <w:i/>
          <w:color w:val="000000"/>
          <w:sz w:val="22"/>
          <w:szCs w:val="22"/>
        </w:rPr>
        <w:t>а не несут ответственности за нарушение участниками авторских прав.</w:t>
      </w:r>
    </w:p>
    <w:p w14:paraId="6C21AA84" w14:textId="77777777" w:rsidR="003109C4" w:rsidRPr="00E953A2" w:rsidRDefault="003109C4" w:rsidP="005D7CF2">
      <w:pPr>
        <w:pStyle w:val="a3"/>
        <w:numPr>
          <w:ilvl w:val="0"/>
          <w:numId w:val="12"/>
        </w:numPr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 xml:space="preserve">Участие в </w:t>
      </w:r>
      <w:r w:rsidR="002E4C78" w:rsidRPr="00E953A2">
        <w:rPr>
          <w:b w:val="0"/>
          <w:i/>
          <w:color w:val="000000"/>
          <w:sz w:val="22"/>
          <w:szCs w:val="22"/>
        </w:rPr>
        <w:t>Чемпионат</w:t>
      </w:r>
      <w:r w:rsidRPr="00E953A2">
        <w:rPr>
          <w:b w:val="0"/>
          <w:i/>
          <w:color w:val="000000"/>
          <w:sz w:val="22"/>
          <w:szCs w:val="22"/>
        </w:rPr>
        <w:t xml:space="preserve">е означает согласие автора на использование его работ организаторами и партнёрами </w:t>
      </w:r>
      <w:r w:rsidR="002E4C78" w:rsidRPr="00E953A2">
        <w:rPr>
          <w:b w:val="0"/>
          <w:i/>
          <w:color w:val="000000"/>
          <w:sz w:val="22"/>
          <w:szCs w:val="22"/>
        </w:rPr>
        <w:t>Чемпионат</w:t>
      </w:r>
      <w:r w:rsidRPr="00E953A2">
        <w:rPr>
          <w:b w:val="0"/>
          <w:i/>
          <w:color w:val="000000"/>
          <w:sz w:val="22"/>
          <w:szCs w:val="22"/>
        </w:rPr>
        <w:t xml:space="preserve">а с соблюдением авторских прав при публикации фотографий в масс-медиа, каталогах, книгах и других печатных изданиях или на выставках в целях популяризации </w:t>
      </w:r>
      <w:r w:rsidR="002E4C78" w:rsidRPr="00E953A2">
        <w:rPr>
          <w:b w:val="0"/>
          <w:i/>
          <w:color w:val="000000"/>
          <w:sz w:val="22"/>
          <w:szCs w:val="22"/>
        </w:rPr>
        <w:t>Чемпионат</w:t>
      </w:r>
      <w:r w:rsidRPr="00E953A2">
        <w:rPr>
          <w:b w:val="0"/>
          <w:i/>
          <w:color w:val="000000"/>
          <w:sz w:val="22"/>
          <w:szCs w:val="22"/>
        </w:rPr>
        <w:t xml:space="preserve">а, без выплаты авторского вознаграждения и без дополнительного разрешения автора. </w:t>
      </w:r>
    </w:p>
    <w:p w14:paraId="629782BC" w14:textId="77777777" w:rsidR="003109C4" w:rsidRPr="00E953A2" w:rsidRDefault="00FB4605" w:rsidP="005D7CF2">
      <w:pPr>
        <w:pStyle w:val="a3"/>
        <w:numPr>
          <w:ilvl w:val="0"/>
          <w:numId w:val="12"/>
        </w:numPr>
        <w:jc w:val="both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Пряничные изделия не возвращаются в связи с проведением дегустаций предоставленных образцов.</w:t>
      </w:r>
    </w:p>
    <w:p w14:paraId="697F5F01" w14:textId="14234AD8" w:rsidR="003A7D31" w:rsidRPr="00E953A2" w:rsidRDefault="005D7CF2" w:rsidP="005D7CF2">
      <w:pPr>
        <w:pStyle w:val="a3"/>
        <w:numPr>
          <w:ilvl w:val="0"/>
          <w:numId w:val="12"/>
        </w:numPr>
        <w:jc w:val="left"/>
        <w:rPr>
          <w:b w:val="0"/>
          <w:i/>
          <w:color w:val="000000"/>
          <w:sz w:val="22"/>
          <w:szCs w:val="22"/>
        </w:rPr>
      </w:pPr>
      <w:r w:rsidRPr="00E953A2">
        <w:rPr>
          <w:b w:val="0"/>
          <w:i/>
          <w:color w:val="000000"/>
          <w:sz w:val="22"/>
          <w:szCs w:val="22"/>
        </w:rPr>
        <w:t>Организатор вправе изменить даты проведения выставки и награждения участников</w:t>
      </w:r>
      <w:r w:rsidR="00076AFA">
        <w:rPr>
          <w:b w:val="0"/>
          <w:i/>
          <w:color w:val="000000"/>
          <w:sz w:val="22"/>
          <w:szCs w:val="22"/>
        </w:rPr>
        <w:t>.</w:t>
      </w:r>
    </w:p>
    <w:p w14:paraId="1F872A4F" w14:textId="77777777" w:rsidR="009A19B5" w:rsidRDefault="009A19B5" w:rsidP="000B28BA">
      <w:pPr>
        <w:pStyle w:val="a3"/>
        <w:ind w:left="360"/>
        <w:jc w:val="left"/>
        <w:rPr>
          <w:b w:val="0"/>
          <w:i/>
          <w:color w:val="000000"/>
          <w:sz w:val="24"/>
          <w:szCs w:val="24"/>
        </w:rPr>
      </w:pPr>
    </w:p>
    <w:p w14:paraId="1F6EE7D3" w14:textId="77777777" w:rsidR="004F783F" w:rsidRPr="009A19B5" w:rsidRDefault="004F783F" w:rsidP="00E22382">
      <w:pPr>
        <w:pStyle w:val="a3"/>
        <w:ind w:left="720"/>
        <w:jc w:val="left"/>
        <w:rPr>
          <w:b w:val="0"/>
          <w:i/>
          <w:color w:val="000000"/>
          <w:sz w:val="24"/>
          <w:szCs w:val="24"/>
        </w:rPr>
      </w:pPr>
    </w:p>
    <w:p w14:paraId="7CC05C4B" w14:textId="79AA4530" w:rsidR="00E8075C" w:rsidRDefault="003109C4" w:rsidP="00E22382">
      <w:pPr>
        <w:pStyle w:val="a3"/>
        <w:rPr>
          <w:i/>
          <w:color w:val="FF0000"/>
          <w:sz w:val="24"/>
          <w:szCs w:val="24"/>
        </w:rPr>
      </w:pPr>
      <w:r w:rsidRPr="004F783F">
        <w:rPr>
          <w:i/>
          <w:color w:val="FF0000"/>
          <w:sz w:val="24"/>
          <w:szCs w:val="24"/>
        </w:rPr>
        <w:t xml:space="preserve">Заявки на участие принимаются до </w:t>
      </w:r>
      <w:r w:rsidR="009A19B5" w:rsidRPr="004F783F">
        <w:rPr>
          <w:i/>
          <w:color w:val="FF0000"/>
          <w:sz w:val="24"/>
          <w:szCs w:val="24"/>
        </w:rPr>
        <w:t>1</w:t>
      </w:r>
      <w:r w:rsidR="000B28BA">
        <w:rPr>
          <w:i/>
          <w:color w:val="FF0000"/>
          <w:sz w:val="24"/>
          <w:szCs w:val="24"/>
        </w:rPr>
        <w:t>0</w:t>
      </w:r>
      <w:r w:rsidRPr="004F783F">
        <w:rPr>
          <w:i/>
          <w:color w:val="FF0000"/>
          <w:sz w:val="24"/>
          <w:szCs w:val="24"/>
        </w:rPr>
        <w:t xml:space="preserve"> </w:t>
      </w:r>
      <w:r w:rsidR="009A19B5" w:rsidRPr="004F783F">
        <w:rPr>
          <w:i/>
          <w:color w:val="FF0000"/>
          <w:sz w:val="24"/>
          <w:szCs w:val="24"/>
        </w:rPr>
        <w:t>ноября</w:t>
      </w:r>
      <w:r w:rsidR="0034667A" w:rsidRPr="004F783F">
        <w:rPr>
          <w:i/>
          <w:color w:val="FF0000"/>
          <w:sz w:val="24"/>
          <w:szCs w:val="24"/>
        </w:rPr>
        <w:t xml:space="preserve"> 201</w:t>
      </w:r>
      <w:r w:rsidR="000B28BA">
        <w:rPr>
          <w:i/>
          <w:color w:val="FF0000"/>
          <w:sz w:val="24"/>
          <w:szCs w:val="24"/>
        </w:rPr>
        <w:t>9</w:t>
      </w:r>
      <w:r w:rsidR="00CF6082" w:rsidRPr="004F783F">
        <w:rPr>
          <w:i/>
          <w:color w:val="FF0000"/>
          <w:sz w:val="24"/>
          <w:szCs w:val="24"/>
        </w:rPr>
        <w:t xml:space="preserve"> </w:t>
      </w:r>
      <w:r w:rsidRPr="004F783F">
        <w:rPr>
          <w:i/>
          <w:color w:val="FF0000"/>
          <w:sz w:val="24"/>
          <w:szCs w:val="24"/>
        </w:rPr>
        <w:t>г.</w:t>
      </w:r>
    </w:p>
    <w:p w14:paraId="28F0FB74" w14:textId="77777777" w:rsidR="00E8075C" w:rsidRPr="004F783F" w:rsidRDefault="00E364D0" w:rsidP="00E22382">
      <w:pPr>
        <w:pStyle w:val="a3"/>
        <w:rPr>
          <w:i/>
          <w:color w:val="000000"/>
          <w:sz w:val="24"/>
          <w:szCs w:val="24"/>
        </w:rPr>
      </w:pPr>
      <w:r w:rsidRPr="000B28BA">
        <w:rPr>
          <w:i/>
          <w:color w:val="FF0000"/>
          <w:sz w:val="24"/>
          <w:szCs w:val="24"/>
        </w:rPr>
        <w:t xml:space="preserve">или ВКонтакте   </w:t>
      </w:r>
      <w:hyperlink r:id="rId12" w:history="1">
        <w:r w:rsidR="004F783F" w:rsidRPr="004F783F">
          <w:rPr>
            <w:rStyle w:val="ac"/>
            <w:i/>
            <w:sz w:val="24"/>
            <w:szCs w:val="24"/>
          </w:rPr>
          <w:t>https://vk.com/mir_pranika</w:t>
        </w:r>
      </w:hyperlink>
      <w:r w:rsidR="004F783F" w:rsidRPr="004F783F">
        <w:rPr>
          <w:i/>
          <w:color w:val="000000"/>
          <w:sz w:val="24"/>
          <w:szCs w:val="24"/>
        </w:rPr>
        <w:t xml:space="preserve"> </w:t>
      </w:r>
    </w:p>
    <w:p w14:paraId="3FEB4969" w14:textId="638E6F4C" w:rsidR="009A19B5" w:rsidRDefault="000B28BA" w:rsidP="00E22382">
      <w:pPr>
        <w:pStyle w:val="a3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тел.</w:t>
      </w:r>
      <w:r w:rsidR="0001088B">
        <w:rPr>
          <w:i/>
          <w:color w:val="FF0000"/>
          <w:sz w:val="24"/>
          <w:szCs w:val="24"/>
        </w:rPr>
        <w:t xml:space="preserve"> +79817488844</w:t>
      </w:r>
      <w:r w:rsidR="00FE5A2D">
        <w:rPr>
          <w:i/>
          <w:color w:val="FF0000"/>
          <w:sz w:val="24"/>
          <w:szCs w:val="24"/>
        </w:rPr>
        <w:br/>
      </w:r>
    </w:p>
    <w:p w14:paraId="6A5093BE" w14:textId="4CB3E38B" w:rsidR="00FE5A2D" w:rsidRDefault="00FE5A2D" w:rsidP="00E22382">
      <w:pPr>
        <w:pStyle w:val="a3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Заполнить заявку: </w:t>
      </w:r>
      <w:hyperlink r:id="rId13" w:history="1">
        <w:r w:rsidRPr="00675187">
          <w:rPr>
            <w:rStyle w:val="ac"/>
            <w:i/>
            <w:sz w:val="24"/>
            <w:szCs w:val="24"/>
          </w:rPr>
          <w:t>https://docs.google.com/forms/d/1Kpwp6OdlCvN1sGHbZIgcg6eb4s4C233GtPwXZfOsk6U/edit</w:t>
        </w:r>
      </w:hyperlink>
    </w:p>
    <w:p w14:paraId="3B9EEFF6" w14:textId="77777777" w:rsidR="00FE5A2D" w:rsidRPr="004F783F" w:rsidRDefault="00FE5A2D" w:rsidP="00E22382">
      <w:pPr>
        <w:pStyle w:val="a3"/>
        <w:rPr>
          <w:i/>
          <w:color w:val="FF0000"/>
          <w:sz w:val="24"/>
          <w:szCs w:val="24"/>
        </w:rPr>
      </w:pPr>
    </w:p>
    <w:sectPr w:rsidR="00FE5A2D" w:rsidRPr="004F783F" w:rsidSect="00761462">
      <w:type w:val="continuous"/>
      <w:pgSz w:w="11906" w:h="16838"/>
      <w:pgMar w:top="540" w:right="850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7786" w14:textId="77777777" w:rsidR="00954F53" w:rsidRDefault="00954F53" w:rsidP="000F4187">
      <w:r>
        <w:separator/>
      </w:r>
    </w:p>
  </w:endnote>
  <w:endnote w:type="continuationSeparator" w:id="0">
    <w:p w14:paraId="002D9877" w14:textId="77777777" w:rsidR="00954F53" w:rsidRDefault="00954F53" w:rsidP="000F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3F84" w14:textId="77777777" w:rsidR="00954F53" w:rsidRDefault="00954F53" w:rsidP="000F4187">
      <w:r>
        <w:separator/>
      </w:r>
    </w:p>
  </w:footnote>
  <w:footnote w:type="continuationSeparator" w:id="0">
    <w:p w14:paraId="176E1BC5" w14:textId="77777777" w:rsidR="00954F53" w:rsidRDefault="00954F53" w:rsidP="000F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76F"/>
    <w:multiLevelType w:val="hybridMultilevel"/>
    <w:tmpl w:val="07243FD0"/>
    <w:lvl w:ilvl="0" w:tplc="9E48A7F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E1095"/>
    <w:multiLevelType w:val="hybridMultilevel"/>
    <w:tmpl w:val="CA8E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44C"/>
    <w:multiLevelType w:val="multilevel"/>
    <w:tmpl w:val="B00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C3D87"/>
    <w:multiLevelType w:val="hybridMultilevel"/>
    <w:tmpl w:val="400C7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B3671"/>
    <w:multiLevelType w:val="hybridMultilevel"/>
    <w:tmpl w:val="AADA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006"/>
    <w:multiLevelType w:val="hybridMultilevel"/>
    <w:tmpl w:val="3B3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146"/>
    <w:multiLevelType w:val="hybridMultilevel"/>
    <w:tmpl w:val="E10AFEC4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3A9D5862"/>
    <w:multiLevelType w:val="multilevel"/>
    <w:tmpl w:val="EBE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541FB"/>
    <w:multiLevelType w:val="hybridMultilevel"/>
    <w:tmpl w:val="DD9C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673B6"/>
    <w:multiLevelType w:val="hybridMultilevel"/>
    <w:tmpl w:val="88E074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C163BF"/>
    <w:multiLevelType w:val="hybridMultilevel"/>
    <w:tmpl w:val="AD6C735E"/>
    <w:lvl w:ilvl="0" w:tplc="04DA7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76974"/>
    <w:multiLevelType w:val="hybridMultilevel"/>
    <w:tmpl w:val="963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25CA"/>
    <w:multiLevelType w:val="hybridMultilevel"/>
    <w:tmpl w:val="EF74D81A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3" w15:restartNumberingAfterBreak="0">
    <w:nsid w:val="764D46A7"/>
    <w:multiLevelType w:val="hybridMultilevel"/>
    <w:tmpl w:val="C61EEF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AA021B"/>
    <w:multiLevelType w:val="hybridMultilevel"/>
    <w:tmpl w:val="96E2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42D6B"/>
    <w:multiLevelType w:val="hybridMultilevel"/>
    <w:tmpl w:val="B0BC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26AE"/>
    <w:multiLevelType w:val="hybridMultilevel"/>
    <w:tmpl w:val="49665E2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F1A6B06"/>
    <w:multiLevelType w:val="hybridMultilevel"/>
    <w:tmpl w:val="2ADA4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A7"/>
    <w:rsid w:val="000006D5"/>
    <w:rsid w:val="0001088B"/>
    <w:rsid w:val="0002603D"/>
    <w:rsid w:val="00031E44"/>
    <w:rsid w:val="0004549F"/>
    <w:rsid w:val="000574F4"/>
    <w:rsid w:val="00062877"/>
    <w:rsid w:val="0006385A"/>
    <w:rsid w:val="0006410D"/>
    <w:rsid w:val="00067F65"/>
    <w:rsid w:val="000701E5"/>
    <w:rsid w:val="00075000"/>
    <w:rsid w:val="00076AFA"/>
    <w:rsid w:val="0009358D"/>
    <w:rsid w:val="00095BA7"/>
    <w:rsid w:val="000A1F89"/>
    <w:rsid w:val="000B28BA"/>
    <w:rsid w:val="000B51DA"/>
    <w:rsid w:val="000D5EDC"/>
    <w:rsid w:val="000E5106"/>
    <w:rsid w:val="000F4187"/>
    <w:rsid w:val="000F5702"/>
    <w:rsid w:val="000F5C16"/>
    <w:rsid w:val="001077C8"/>
    <w:rsid w:val="0011379D"/>
    <w:rsid w:val="0013159C"/>
    <w:rsid w:val="00132DA3"/>
    <w:rsid w:val="0014374B"/>
    <w:rsid w:val="00162EF2"/>
    <w:rsid w:val="00163278"/>
    <w:rsid w:val="001678B7"/>
    <w:rsid w:val="001C44CB"/>
    <w:rsid w:val="001D4EDE"/>
    <w:rsid w:val="001E7B95"/>
    <w:rsid w:val="002022BE"/>
    <w:rsid w:val="00206AB9"/>
    <w:rsid w:val="002071C2"/>
    <w:rsid w:val="00212A86"/>
    <w:rsid w:val="0021554F"/>
    <w:rsid w:val="00242BBA"/>
    <w:rsid w:val="002551ED"/>
    <w:rsid w:val="002640C6"/>
    <w:rsid w:val="00277D33"/>
    <w:rsid w:val="00284764"/>
    <w:rsid w:val="0029422F"/>
    <w:rsid w:val="002A2583"/>
    <w:rsid w:val="002A3CAB"/>
    <w:rsid w:val="002D1BF5"/>
    <w:rsid w:val="002D3522"/>
    <w:rsid w:val="002D721F"/>
    <w:rsid w:val="002E4C78"/>
    <w:rsid w:val="002F1668"/>
    <w:rsid w:val="002F524B"/>
    <w:rsid w:val="002F74E3"/>
    <w:rsid w:val="003068FA"/>
    <w:rsid w:val="003109C4"/>
    <w:rsid w:val="0032080B"/>
    <w:rsid w:val="00327472"/>
    <w:rsid w:val="003302BF"/>
    <w:rsid w:val="00332AB5"/>
    <w:rsid w:val="00333159"/>
    <w:rsid w:val="0034667A"/>
    <w:rsid w:val="0039201D"/>
    <w:rsid w:val="003A5E1F"/>
    <w:rsid w:val="003A7D31"/>
    <w:rsid w:val="003B71F4"/>
    <w:rsid w:val="003C270A"/>
    <w:rsid w:val="003E3D54"/>
    <w:rsid w:val="003E53A6"/>
    <w:rsid w:val="003F2CAB"/>
    <w:rsid w:val="00401894"/>
    <w:rsid w:val="004071CE"/>
    <w:rsid w:val="004353BD"/>
    <w:rsid w:val="00435D72"/>
    <w:rsid w:val="00437942"/>
    <w:rsid w:val="004471FD"/>
    <w:rsid w:val="00452F46"/>
    <w:rsid w:val="004A6E28"/>
    <w:rsid w:val="004B7A0B"/>
    <w:rsid w:val="004C0D17"/>
    <w:rsid w:val="004D2F14"/>
    <w:rsid w:val="004E1646"/>
    <w:rsid w:val="004E5D2E"/>
    <w:rsid w:val="004F190D"/>
    <w:rsid w:val="004F56C4"/>
    <w:rsid w:val="004F783F"/>
    <w:rsid w:val="00502D82"/>
    <w:rsid w:val="0051523C"/>
    <w:rsid w:val="00515C76"/>
    <w:rsid w:val="00535F25"/>
    <w:rsid w:val="00552B4C"/>
    <w:rsid w:val="005579E1"/>
    <w:rsid w:val="00567CD2"/>
    <w:rsid w:val="00576E52"/>
    <w:rsid w:val="00580BAB"/>
    <w:rsid w:val="00581C5E"/>
    <w:rsid w:val="005A3F6F"/>
    <w:rsid w:val="005B7D01"/>
    <w:rsid w:val="005D7CF2"/>
    <w:rsid w:val="005E191E"/>
    <w:rsid w:val="005E633A"/>
    <w:rsid w:val="006035C1"/>
    <w:rsid w:val="00612E2A"/>
    <w:rsid w:val="0064687B"/>
    <w:rsid w:val="00664CDF"/>
    <w:rsid w:val="006658B9"/>
    <w:rsid w:val="006738A6"/>
    <w:rsid w:val="006775C6"/>
    <w:rsid w:val="00685287"/>
    <w:rsid w:val="006D1792"/>
    <w:rsid w:val="006D1875"/>
    <w:rsid w:val="006D5166"/>
    <w:rsid w:val="006D7D06"/>
    <w:rsid w:val="00706F67"/>
    <w:rsid w:val="00722EBC"/>
    <w:rsid w:val="007306EE"/>
    <w:rsid w:val="007347C0"/>
    <w:rsid w:val="007472A2"/>
    <w:rsid w:val="0075172B"/>
    <w:rsid w:val="00761462"/>
    <w:rsid w:val="00765787"/>
    <w:rsid w:val="00767A67"/>
    <w:rsid w:val="00771D92"/>
    <w:rsid w:val="0077342B"/>
    <w:rsid w:val="00781C0C"/>
    <w:rsid w:val="00785133"/>
    <w:rsid w:val="007911E9"/>
    <w:rsid w:val="0079632A"/>
    <w:rsid w:val="007A4569"/>
    <w:rsid w:val="007E3839"/>
    <w:rsid w:val="007E717F"/>
    <w:rsid w:val="007F26AA"/>
    <w:rsid w:val="00824767"/>
    <w:rsid w:val="0083383C"/>
    <w:rsid w:val="00850158"/>
    <w:rsid w:val="008558D7"/>
    <w:rsid w:val="00861367"/>
    <w:rsid w:val="0086390F"/>
    <w:rsid w:val="00872C77"/>
    <w:rsid w:val="00886BBC"/>
    <w:rsid w:val="008B1CFF"/>
    <w:rsid w:val="008B4F2E"/>
    <w:rsid w:val="008D6844"/>
    <w:rsid w:val="008D70A1"/>
    <w:rsid w:val="008E4E9E"/>
    <w:rsid w:val="008E5C46"/>
    <w:rsid w:val="009105B4"/>
    <w:rsid w:val="00926026"/>
    <w:rsid w:val="009318D5"/>
    <w:rsid w:val="00944FEA"/>
    <w:rsid w:val="009451C1"/>
    <w:rsid w:val="0094551C"/>
    <w:rsid w:val="00954F53"/>
    <w:rsid w:val="00956194"/>
    <w:rsid w:val="00967321"/>
    <w:rsid w:val="00975E67"/>
    <w:rsid w:val="00997C58"/>
    <w:rsid w:val="009A19B5"/>
    <w:rsid w:val="009A51BA"/>
    <w:rsid w:val="009C028F"/>
    <w:rsid w:val="009C21D2"/>
    <w:rsid w:val="009D227C"/>
    <w:rsid w:val="009D2DE8"/>
    <w:rsid w:val="00A12E2F"/>
    <w:rsid w:val="00A13CB4"/>
    <w:rsid w:val="00A30E1E"/>
    <w:rsid w:val="00A44A74"/>
    <w:rsid w:val="00A64C6A"/>
    <w:rsid w:val="00A65CCA"/>
    <w:rsid w:val="00A71720"/>
    <w:rsid w:val="00AA0CEA"/>
    <w:rsid w:val="00AB364D"/>
    <w:rsid w:val="00AB79BC"/>
    <w:rsid w:val="00AD06A7"/>
    <w:rsid w:val="00AD174A"/>
    <w:rsid w:val="00AD5EE3"/>
    <w:rsid w:val="00B02398"/>
    <w:rsid w:val="00B029FF"/>
    <w:rsid w:val="00B037C5"/>
    <w:rsid w:val="00B04084"/>
    <w:rsid w:val="00B04C17"/>
    <w:rsid w:val="00B077E8"/>
    <w:rsid w:val="00B12A88"/>
    <w:rsid w:val="00B156B5"/>
    <w:rsid w:val="00B26A40"/>
    <w:rsid w:val="00B31E53"/>
    <w:rsid w:val="00B428D0"/>
    <w:rsid w:val="00B43F0D"/>
    <w:rsid w:val="00B44BC5"/>
    <w:rsid w:val="00B542AB"/>
    <w:rsid w:val="00B5655E"/>
    <w:rsid w:val="00B61019"/>
    <w:rsid w:val="00B63CF4"/>
    <w:rsid w:val="00B66764"/>
    <w:rsid w:val="00BE2FD0"/>
    <w:rsid w:val="00BE39F4"/>
    <w:rsid w:val="00C0307A"/>
    <w:rsid w:val="00C10A16"/>
    <w:rsid w:val="00C1220B"/>
    <w:rsid w:val="00C244F7"/>
    <w:rsid w:val="00C30B64"/>
    <w:rsid w:val="00C43540"/>
    <w:rsid w:val="00C43BE8"/>
    <w:rsid w:val="00C50120"/>
    <w:rsid w:val="00C631C1"/>
    <w:rsid w:val="00C76B04"/>
    <w:rsid w:val="00C95522"/>
    <w:rsid w:val="00CA4E1E"/>
    <w:rsid w:val="00CB1AAB"/>
    <w:rsid w:val="00CB28CC"/>
    <w:rsid w:val="00CB3009"/>
    <w:rsid w:val="00CB3E07"/>
    <w:rsid w:val="00CE1A1E"/>
    <w:rsid w:val="00CF6082"/>
    <w:rsid w:val="00D0589E"/>
    <w:rsid w:val="00D16B8E"/>
    <w:rsid w:val="00D21EBB"/>
    <w:rsid w:val="00D52840"/>
    <w:rsid w:val="00D66BD4"/>
    <w:rsid w:val="00D87954"/>
    <w:rsid w:val="00DA2C9F"/>
    <w:rsid w:val="00DD41B2"/>
    <w:rsid w:val="00DE09F0"/>
    <w:rsid w:val="00DE3900"/>
    <w:rsid w:val="00DE6604"/>
    <w:rsid w:val="00DF34F9"/>
    <w:rsid w:val="00E00DED"/>
    <w:rsid w:val="00E1026B"/>
    <w:rsid w:val="00E22382"/>
    <w:rsid w:val="00E31102"/>
    <w:rsid w:val="00E364D0"/>
    <w:rsid w:val="00E60696"/>
    <w:rsid w:val="00E62BC2"/>
    <w:rsid w:val="00E8075C"/>
    <w:rsid w:val="00E92321"/>
    <w:rsid w:val="00E953A2"/>
    <w:rsid w:val="00EB17F1"/>
    <w:rsid w:val="00EB3FBE"/>
    <w:rsid w:val="00EC173F"/>
    <w:rsid w:val="00EC42AC"/>
    <w:rsid w:val="00EE614C"/>
    <w:rsid w:val="00EE65D4"/>
    <w:rsid w:val="00F0017A"/>
    <w:rsid w:val="00F25A4A"/>
    <w:rsid w:val="00F33A3F"/>
    <w:rsid w:val="00F46056"/>
    <w:rsid w:val="00F4717D"/>
    <w:rsid w:val="00F575D6"/>
    <w:rsid w:val="00F714D2"/>
    <w:rsid w:val="00F7317A"/>
    <w:rsid w:val="00F74791"/>
    <w:rsid w:val="00F817C9"/>
    <w:rsid w:val="00F85D4F"/>
    <w:rsid w:val="00F86A1F"/>
    <w:rsid w:val="00FA36DB"/>
    <w:rsid w:val="00FA4B0D"/>
    <w:rsid w:val="00FB4605"/>
    <w:rsid w:val="00FB5136"/>
    <w:rsid w:val="00FD2FE5"/>
    <w:rsid w:val="00FD3D1A"/>
    <w:rsid w:val="00FD4F80"/>
    <w:rsid w:val="00FE13E2"/>
    <w:rsid w:val="00FE2872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F16C4"/>
  <w15:docId w15:val="{2A90598E-7B8B-43FD-B62D-4368A26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E191E"/>
    <w:pPr>
      <w:jc w:val="center"/>
    </w:pPr>
    <w:rPr>
      <w:b/>
      <w:sz w:val="36"/>
      <w:szCs w:val="20"/>
    </w:rPr>
  </w:style>
  <w:style w:type="paragraph" w:styleId="a4">
    <w:name w:val="Normal (Web)"/>
    <w:basedOn w:val="a"/>
    <w:uiPriority w:val="99"/>
    <w:rsid w:val="005E191E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5E191E"/>
    <w:rPr>
      <w:rFonts w:cs="Times New Roman"/>
      <w:i/>
    </w:rPr>
  </w:style>
  <w:style w:type="paragraph" w:styleId="a6">
    <w:name w:val="List Paragraph"/>
    <w:basedOn w:val="a"/>
    <w:uiPriority w:val="34"/>
    <w:qFormat/>
    <w:rsid w:val="007306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0F4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41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0F4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418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CB1AAB"/>
    <w:rPr>
      <w:rFonts w:cs="Times New Roman"/>
      <w:b/>
    </w:rPr>
  </w:style>
  <w:style w:type="character" w:styleId="ac">
    <w:name w:val="Hyperlink"/>
    <w:basedOn w:val="a0"/>
    <w:uiPriority w:val="99"/>
    <w:rsid w:val="00AB79BC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E3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D54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E2238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4C78"/>
    <w:rPr>
      <w:color w:val="605E5C"/>
      <w:shd w:val="clear" w:color="auto" w:fill="E1DFDD"/>
    </w:rPr>
  </w:style>
  <w:style w:type="character" w:customStyle="1" w:styleId="WW8Num1z0">
    <w:name w:val="WW8Num1z0"/>
    <w:rsid w:val="00761462"/>
  </w:style>
  <w:style w:type="table" w:styleId="af0">
    <w:name w:val="Table Grid"/>
    <w:basedOn w:val="a1"/>
    <w:uiPriority w:val="59"/>
    <w:locked/>
    <w:rsid w:val="0076146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F783F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35F25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435D72"/>
    <w:pPr>
      <w:spacing w:before="100" w:beforeAutospacing="1" w:after="100" w:afterAutospacing="1"/>
    </w:pPr>
  </w:style>
  <w:style w:type="paragraph" w:customStyle="1" w:styleId="10">
    <w:name w:val="Название объекта1"/>
    <w:basedOn w:val="a"/>
    <w:rsid w:val="00C1220B"/>
    <w:pPr>
      <w:suppressAutoHyphens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40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4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54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6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83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1Kpwp6OdlCvN1sGHbZIgcg6eb4s4C233GtPwXZfOsk6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ir_pran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797C-2744-4C2D-96A1-E3CFE828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ФУД-ИНСТАЛЯЦИЙ</vt:lpstr>
    </vt:vector>
  </TitlesOfParts>
  <Company>Школа №595 СПб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ФУД-ИНСТАЛЯЦИЙ</dc:title>
  <dc:creator>Кожемяко</dc:creator>
  <cp:lastModifiedBy>ЛЕНА</cp:lastModifiedBy>
  <cp:revision>13</cp:revision>
  <dcterms:created xsi:type="dcterms:W3CDTF">2019-06-23T17:49:00Z</dcterms:created>
  <dcterms:modified xsi:type="dcterms:W3CDTF">2019-11-09T09:22:00Z</dcterms:modified>
</cp:coreProperties>
</file>